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F7" w:rsidRPr="005B3340" w:rsidRDefault="00FF56F7" w:rsidP="006E42B8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B3340">
        <w:rPr>
          <w:rFonts w:ascii="Times New Roman" w:hAnsi="Times New Roman" w:cs="Times New Roman"/>
          <w:b/>
          <w:sz w:val="28"/>
          <w:szCs w:val="28"/>
          <w:lang w:val="az-Latn-AZ"/>
        </w:rPr>
        <w:t>IV MÜHAZİRƏ</w:t>
      </w:r>
    </w:p>
    <w:p w:rsidR="006E42B8" w:rsidRPr="005B3340" w:rsidRDefault="006E42B8" w:rsidP="006E42B8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A07EA" w:rsidRPr="005B3340" w:rsidRDefault="00FF56F7" w:rsidP="006E42B8">
      <w:pPr>
        <w:spacing w:after="0" w:line="240" w:lineRule="auto"/>
        <w:ind w:left="-567" w:right="-284" w:firstLine="283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B3340">
        <w:rPr>
          <w:rFonts w:ascii="Times New Roman" w:hAnsi="Times New Roman" w:cs="Times New Roman"/>
          <w:b/>
          <w:sz w:val="28"/>
          <w:szCs w:val="28"/>
          <w:lang w:val="az-Latn-AZ"/>
        </w:rPr>
        <w:t>İnfeksiya haqqında təlim. Mikroorqanizmlərin (bakteriya, göbələk, ibtidai, virus) törətdiyi infeksiyaların patogenezi və diaqnostika üsulları</w:t>
      </w:r>
    </w:p>
    <w:p w:rsidR="006E42B8" w:rsidRPr="005B3340" w:rsidRDefault="006E42B8" w:rsidP="006E42B8">
      <w:pPr>
        <w:spacing w:after="0" w:line="240" w:lineRule="auto"/>
        <w:ind w:left="-567" w:right="-284" w:firstLine="283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86CDB" w:rsidRPr="005B3340" w:rsidRDefault="00D86CDB" w:rsidP="006E42B8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5B3340">
        <w:rPr>
          <w:rFonts w:ascii="Times New Roman" w:hAnsi="Times New Roman"/>
          <w:b/>
          <w:sz w:val="28"/>
          <w:szCs w:val="28"/>
          <w:lang w:val="az-Latn-AZ"/>
        </w:rPr>
        <w:t xml:space="preserve">İnfeksiya və infeksion proses </w:t>
      </w:r>
    </w:p>
    <w:p w:rsidR="00D86CDB" w:rsidRPr="005B3340" w:rsidRDefault="00D86CDB" w:rsidP="006E42B8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D86CDB" w:rsidRPr="00D86CDB" w:rsidRDefault="00D86CDB" w:rsidP="006E42B8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5B3340">
        <w:rPr>
          <w:rFonts w:ascii="Times New Roman" w:hAnsi="Times New Roman"/>
          <w:b/>
          <w:sz w:val="28"/>
          <w:szCs w:val="28"/>
          <w:lang w:val="az-Latn-AZ"/>
        </w:rPr>
        <w:t>İnfeksiya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(lat.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infectio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-çirklənmə, yoluxma) və ya </w:t>
      </w:r>
      <w:r w:rsidRPr="005B3340">
        <w:rPr>
          <w:rFonts w:ascii="Times New Roman" w:hAnsi="Times New Roman"/>
          <w:b/>
          <w:sz w:val="28"/>
          <w:szCs w:val="28"/>
          <w:lang w:val="az-Latn-AZ"/>
        </w:rPr>
        <w:t>infeksion proses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B3340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 xml:space="preserve">mikroorqanizmlə makroorqanizm </w:t>
      </w:r>
      <w:r w:rsidRPr="005B3340">
        <w:rPr>
          <w:rFonts w:ascii="Times New Roman" w:hAnsi="Times New Roman"/>
          <w:sz w:val="28"/>
          <w:szCs w:val="28"/>
          <w:lang w:val="az-Latn-AZ"/>
        </w:rPr>
        <w:t>arasında, qarşılıqlı təsir nəticəsində,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 xml:space="preserve"> makroorqanizmdə </w:t>
      </w:r>
      <w:r w:rsidRPr="005B3340">
        <w:rPr>
          <w:rFonts w:ascii="Times New Roman" w:hAnsi="Times New Roman"/>
          <w:sz w:val="28"/>
          <w:szCs w:val="28"/>
          <w:lang w:val="az-Latn-AZ"/>
        </w:rPr>
        <w:t>əmələ gələn</w:t>
      </w:r>
      <w:r w:rsidRPr="00D86CDB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D86CDB">
        <w:rPr>
          <w:rFonts w:ascii="Times New Roman" w:hAnsi="Times New Roman"/>
          <w:b/>
          <w:i/>
          <w:sz w:val="28"/>
          <w:szCs w:val="28"/>
          <w:lang w:val="az-Latn-AZ"/>
        </w:rPr>
        <w:t>patoloji proseslərin</w:t>
      </w:r>
      <w:r w:rsidRPr="00D86CDB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F304CD">
        <w:rPr>
          <w:rFonts w:ascii="Times New Roman" w:hAnsi="Times New Roman"/>
          <w:sz w:val="28"/>
          <w:szCs w:val="28"/>
          <w:lang w:val="az-Latn-AZ"/>
        </w:rPr>
        <w:t>cəminə deyilir.</w:t>
      </w:r>
      <w:r w:rsidRPr="00D86CD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86CDB">
        <w:rPr>
          <w:rFonts w:ascii="Times New Roman" w:hAnsi="Times New Roman"/>
          <w:b/>
          <w:i/>
          <w:sz w:val="28"/>
          <w:szCs w:val="28"/>
          <w:lang w:val="az-Latn-AZ"/>
        </w:rPr>
        <w:t>Helmintlərin</w:t>
      </w:r>
      <w:r w:rsidRPr="00D86CDB">
        <w:rPr>
          <w:rFonts w:ascii="Times New Roman" w:hAnsi="Times New Roman"/>
          <w:sz w:val="28"/>
          <w:szCs w:val="28"/>
          <w:lang w:val="az-Latn-AZ"/>
        </w:rPr>
        <w:t xml:space="preserve"> (</w:t>
      </w:r>
      <w:r w:rsidRPr="00D86CDB">
        <w:rPr>
          <w:rFonts w:ascii="Times New Roman" w:hAnsi="Times New Roman"/>
          <w:i/>
          <w:sz w:val="28"/>
          <w:szCs w:val="28"/>
          <w:lang w:val="az-Latn-AZ"/>
        </w:rPr>
        <w:t>helmintozlar</w:t>
      </w:r>
      <w:r w:rsidRPr="00D86CDB">
        <w:rPr>
          <w:rFonts w:ascii="Times New Roman" w:hAnsi="Times New Roman"/>
          <w:sz w:val="28"/>
          <w:szCs w:val="28"/>
          <w:lang w:val="az-Latn-AZ"/>
        </w:rPr>
        <w:t xml:space="preserve"> - qlist invaziyaları)</w:t>
      </w:r>
      <w:r w:rsidRPr="00D86CDB">
        <w:rPr>
          <w:rFonts w:ascii="Times New Roman" w:hAnsi="Times New Roman"/>
          <w:i/>
          <w:sz w:val="28"/>
          <w:szCs w:val="28"/>
          <w:lang w:val="az-Latn-AZ"/>
        </w:rPr>
        <w:t>,</w:t>
      </w:r>
      <w:r w:rsidRPr="00D86CD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86CDB">
        <w:rPr>
          <w:rFonts w:ascii="Times New Roman" w:hAnsi="Times New Roman"/>
          <w:b/>
          <w:i/>
          <w:sz w:val="28"/>
          <w:szCs w:val="28"/>
          <w:lang w:val="az-Latn-AZ"/>
        </w:rPr>
        <w:t>həşaratların</w:t>
      </w:r>
      <w:r w:rsidRPr="00D86CDB">
        <w:rPr>
          <w:rFonts w:ascii="Times New Roman" w:hAnsi="Times New Roman"/>
          <w:sz w:val="28"/>
          <w:szCs w:val="28"/>
          <w:lang w:val="az-Latn-AZ"/>
        </w:rPr>
        <w:t xml:space="preserve"> (</w:t>
      </w:r>
      <w:r w:rsidRPr="00D86CDB">
        <w:rPr>
          <w:rFonts w:ascii="Times New Roman" w:hAnsi="Times New Roman"/>
          <w:i/>
          <w:sz w:val="28"/>
          <w:szCs w:val="28"/>
          <w:lang w:val="az-Latn-AZ"/>
        </w:rPr>
        <w:t>pedikulyoz</w:t>
      </w:r>
      <w:r w:rsidRPr="00D86CDB">
        <w:rPr>
          <w:rFonts w:ascii="Times New Roman" w:hAnsi="Times New Roman"/>
          <w:sz w:val="28"/>
          <w:szCs w:val="28"/>
          <w:lang w:val="az-Latn-AZ"/>
        </w:rPr>
        <w:t xml:space="preserve"> və ya </w:t>
      </w:r>
      <w:r w:rsidRPr="00D86CDB">
        <w:rPr>
          <w:rFonts w:ascii="Times New Roman" w:hAnsi="Times New Roman"/>
          <w:i/>
          <w:sz w:val="28"/>
          <w:szCs w:val="28"/>
          <w:lang w:val="az-Latn-AZ"/>
        </w:rPr>
        <w:t>ftiriaz</w:t>
      </w:r>
      <w:r w:rsidRPr="00D86CDB">
        <w:rPr>
          <w:rFonts w:ascii="Times New Roman" w:hAnsi="Times New Roman"/>
          <w:sz w:val="28"/>
          <w:szCs w:val="28"/>
          <w:lang w:val="az-Latn-AZ"/>
        </w:rPr>
        <w:t xml:space="preserve"> - bitlilik, </w:t>
      </w:r>
      <w:r w:rsidRPr="00D86CDB">
        <w:rPr>
          <w:rFonts w:ascii="Times New Roman" w:hAnsi="Times New Roman"/>
          <w:i/>
          <w:sz w:val="28"/>
          <w:szCs w:val="28"/>
          <w:lang w:val="az-Latn-AZ"/>
        </w:rPr>
        <w:t>akariaz</w:t>
      </w:r>
      <w:r w:rsidRPr="00D86CDB">
        <w:rPr>
          <w:rFonts w:ascii="Times New Roman" w:hAnsi="Times New Roman"/>
          <w:sz w:val="28"/>
          <w:szCs w:val="28"/>
          <w:lang w:val="az-Latn-AZ"/>
        </w:rPr>
        <w:t xml:space="preserve"> - gənə ilə, </w:t>
      </w:r>
      <w:r w:rsidRPr="00D86CDB">
        <w:rPr>
          <w:rFonts w:ascii="Times New Roman" w:hAnsi="Times New Roman"/>
          <w:i/>
          <w:sz w:val="28"/>
          <w:szCs w:val="28"/>
          <w:lang w:val="az-Latn-AZ"/>
        </w:rPr>
        <w:t>miaz, ovod</w:t>
      </w:r>
      <w:r w:rsidRPr="00D86CDB">
        <w:rPr>
          <w:rFonts w:ascii="Times New Roman" w:hAnsi="Times New Roman"/>
          <w:sz w:val="28"/>
          <w:szCs w:val="28"/>
          <w:lang w:val="az-Latn-AZ"/>
        </w:rPr>
        <w:t xml:space="preserve"> - milçəklə və s.),</w:t>
      </w:r>
      <w:r w:rsidRPr="00D86CDB">
        <w:rPr>
          <w:rFonts w:ascii="Times New Roman" w:hAnsi="Times New Roman"/>
          <w:b/>
          <w:i/>
          <w:sz w:val="28"/>
          <w:szCs w:val="28"/>
          <w:lang w:val="az-Latn-AZ"/>
        </w:rPr>
        <w:t xml:space="preserve"> bəzi</w:t>
      </w:r>
      <w:r w:rsidRPr="00D86CD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86CDB">
        <w:rPr>
          <w:rFonts w:ascii="Times New Roman" w:hAnsi="Times New Roman"/>
          <w:b/>
          <w:i/>
          <w:sz w:val="28"/>
          <w:szCs w:val="28"/>
          <w:lang w:val="az-Latn-AZ"/>
        </w:rPr>
        <w:t xml:space="preserve">ibtidailərin </w:t>
      </w:r>
      <w:r w:rsidRPr="00D86CDB">
        <w:rPr>
          <w:rFonts w:ascii="Times New Roman" w:hAnsi="Times New Roman"/>
          <w:sz w:val="28"/>
          <w:szCs w:val="28"/>
          <w:lang w:val="az-Latn-AZ"/>
        </w:rPr>
        <w:t>(malyariya, leyşmanioz, tripanosomoz və s.) və</w:t>
      </w:r>
      <w:r w:rsidRPr="00D86CDB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D86CDB">
        <w:rPr>
          <w:rFonts w:ascii="Times New Roman" w:hAnsi="Times New Roman"/>
          <w:b/>
          <w:i/>
          <w:sz w:val="28"/>
          <w:szCs w:val="28"/>
          <w:lang w:val="az-Latn-AZ"/>
        </w:rPr>
        <w:t>göbələklərin</w:t>
      </w:r>
      <w:r w:rsidRPr="00D86CDB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D86CDB">
        <w:rPr>
          <w:rFonts w:ascii="Times New Roman" w:hAnsi="Times New Roman"/>
          <w:sz w:val="28"/>
          <w:szCs w:val="28"/>
          <w:lang w:val="az-Latn-AZ"/>
        </w:rPr>
        <w:t xml:space="preserve">(məsələn, ağciyərə aspergilliozun invaziyası) törətdikləri oxşar proseslər - </w:t>
      </w:r>
      <w:r w:rsidRPr="00D86CDB">
        <w:rPr>
          <w:rFonts w:ascii="Times New Roman" w:hAnsi="Times New Roman"/>
          <w:b/>
          <w:i/>
          <w:sz w:val="28"/>
          <w:szCs w:val="28"/>
          <w:lang w:val="az-Latn-AZ"/>
        </w:rPr>
        <w:t>invaziya</w:t>
      </w:r>
      <w:r w:rsidRPr="00D86CDB">
        <w:rPr>
          <w:rFonts w:ascii="Times New Roman" w:hAnsi="Times New Roman"/>
          <w:sz w:val="28"/>
          <w:szCs w:val="28"/>
          <w:lang w:val="az-Latn-AZ"/>
        </w:rPr>
        <w:t xml:space="preserve"> (lat. </w:t>
      </w:r>
      <w:r w:rsidRPr="00D86CDB">
        <w:rPr>
          <w:rFonts w:ascii="Times New Roman" w:hAnsi="Times New Roman"/>
          <w:i/>
          <w:sz w:val="28"/>
          <w:szCs w:val="28"/>
          <w:lang w:val="az-Latn-AZ"/>
        </w:rPr>
        <w:t>invasio</w:t>
      </w:r>
      <w:r w:rsidRPr="00D86CDB">
        <w:rPr>
          <w:rFonts w:ascii="Times New Roman" w:hAnsi="Times New Roman"/>
          <w:sz w:val="28"/>
          <w:szCs w:val="28"/>
          <w:lang w:val="az-Latn-AZ"/>
        </w:rPr>
        <w:t>-müdaxilə, hücum) adlanır.</w:t>
      </w:r>
      <w:r w:rsidRPr="00D86CDB">
        <w:rPr>
          <w:rFonts w:ascii="Times New Roman" w:hAnsi="Times New Roman"/>
          <w:i/>
          <w:sz w:val="28"/>
          <w:szCs w:val="28"/>
          <w:lang w:val="az-Latn-AZ"/>
        </w:rPr>
        <w:t xml:space="preserve"> İnfeksiya </w:t>
      </w:r>
      <w:r w:rsidRPr="00D86CDB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D86CDB">
        <w:rPr>
          <w:rFonts w:ascii="Times New Roman" w:hAnsi="Times New Roman"/>
          <w:i/>
          <w:sz w:val="28"/>
          <w:szCs w:val="28"/>
          <w:lang w:val="az-Latn-AZ"/>
        </w:rPr>
        <w:t>invaziya prosesləri,</w:t>
      </w:r>
      <w:r w:rsidRPr="00D86CDB">
        <w:rPr>
          <w:rFonts w:ascii="Times New Roman" w:hAnsi="Times New Roman"/>
          <w:sz w:val="28"/>
          <w:szCs w:val="28"/>
          <w:lang w:val="az-Latn-AZ"/>
        </w:rPr>
        <w:t xml:space="preserve"> patogenetik və kliniki cəhətdən özünü - </w:t>
      </w:r>
      <w:r w:rsidRPr="00D86CDB">
        <w:rPr>
          <w:rFonts w:ascii="Times New Roman" w:hAnsi="Times New Roman"/>
          <w:b/>
          <w:i/>
          <w:sz w:val="28"/>
          <w:szCs w:val="28"/>
          <w:lang w:val="az-Latn-AZ"/>
        </w:rPr>
        <w:t>infeksion xəstəlik</w:t>
      </w:r>
      <w:r w:rsidRPr="00D86CDB">
        <w:rPr>
          <w:rFonts w:ascii="Times New Roman" w:hAnsi="Times New Roman"/>
          <w:sz w:val="28"/>
          <w:szCs w:val="28"/>
          <w:lang w:val="az-Latn-AZ"/>
        </w:rPr>
        <w:t xml:space="preserve"> kimi biruzə verir. </w:t>
      </w:r>
    </w:p>
    <w:p w:rsidR="00B25F01" w:rsidRPr="007B04E9" w:rsidRDefault="00B25F01" w:rsidP="007B04E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B04E9">
        <w:rPr>
          <w:rFonts w:ascii="Times New Roman" w:hAnsi="Times New Roman"/>
          <w:sz w:val="28"/>
          <w:szCs w:val="28"/>
          <w:lang w:val="az-Latn-AZ"/>
        </w:rPr>
        <w:t xml:space="preserve">Məlum olduğu kimi, 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>mikroorqanizmlərlə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makroorqanizm arasındakı 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>qarşılıqlı münasibət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(simbioz) özünü - </w:t>
      </w:r>
      <w:r w:rsidRPr="007B04E9">
        <w:rPr>
          <w:rFonts w:ascii="Times New Roman" w:hAnsi="Times New Roman"/>
          <w:b/>
          <w:i/>
          <w:sz w:val="28"/>
          <w:szCs w:val="28"/>
          <w:lang w:val="az-Latn-AZ"/>
        </w:rPr>
        <w:t>parazitizm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7B04E9">
        <w:rPr>
          <w:rFonts w:ascii="Times New Roman" w:hAnsi="Times New Roman"/>
          <w:b/>
          <w:i/>
          <w:sz w:val="28"/>
          <w:szCs w:val="28"/>
          <w:lang w:val="az-Latn-AZ"/>
        </w:rPr>
        <w:t>mutualizm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formasında göstərir. 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>İnfeksiya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>invaziya proseslərinin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əsasında  </w:t>
      </w:r>
      <w:r w:rsidRPr="007B04E9">
        <w:rPr>
          <w:rFonts w:ascii="Times New Roman" w:hAnsi="Times New Roman"/>
          <w:b/>
          <w:i/>
          <w:sz w:val="28"/>
          <w:szCs w:val="28"/>
          <w:lang w:val="az-Latn-AZ"/>
        </w:rPr>
        <w:t>parazitizm fenomeni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durur. Yəni 2 müxtəlif növ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 xml:space="preserve"> orqanizm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arasında qarşılıqlı təsir zamanı biri </w:t>
      </w:r>
      <w:r w:rsidRPr="007B04E9">
        <w:rPr>
          <w:rFonts w:ascii="Times New Roman" w:hAnsi="Times New Roman"/>
          <w:b/>
          <w:i/>
          <w:sz w:val="28"/>
          <w:szCs w:val="28"/>
          <w:lang w:val="az-Latn-AZ"/>
        </w:rPr>
        <w:t>parazit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adlanır və </w:t>
      </w:r>
      <w:r w:rsidRPr="007B04E9">
        <w:rPr>
          <w:rFonts w:ascii="Times New Roman" w:hAnsi="Times New Roman"/>
          <w:b/>
          <w:i/>
          <w:sz w:val="28"/>
          <w:szCs w:val="28"/>
          <w:lang w:val="az-Latn-AZ"/>
        </w:rPr>
        <w:t>sahib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adlanan digərindən 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>yaşamaq yeri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>qida mənbəyi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kimi istifadə edir. 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>Parazitizm xüsusiyyətlərindən</w:t>
      </w:r>
      <w:r w:rsidRPr="007B04E9"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asılı olaraq 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 xml:space="preserve"> mikroorqanizmlər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 3 qrupa bölünür: </w:t>
      </w:r>
      <w:r w:rsidRPr="007B04E9">
        <w:rPr>
          <w:rFonts w:ascii="Times New Roman" w:hAnsi="Times New Roman"/>
          <w:b/>
          <w:i/>
          <w:sz w:val="28"/>
          <w:szCs w:val="28"/>
          <w:lang w:val="az-Latn-AZ"/>
        </w:rPr>
        <w:t>obliqat, fakultativ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7B04E9">
        <w:rPr>
          <w:rFonts w:ascii="Times New Roman" w:hAnsi="Times New Roman"/>
          <w:b/>
          <w:i/>
          <w:sz w:val="28"/>
          <w:szCs w:val="28"/>
          <w:lang w:val="az-Latn-AZ"/>
        </w:rPr>
        <w:t>təsadüfü parazitlər</w:t>
      </w:r>
      <w:r w:rsidRPr="007B04E9">
        <w:rPr>
          <w:rFonts w:ascii="Times New Roman" w:hAnsi="Times New Roman"/>
          <w:sz w:val="28"/>
          <w:szCs w:val="28"/>
          <w:lang w:val="az-Latn-AZ"/>
        </w:rPr>
        <w:t>.</w:t>
      </w:r>
    </w:p>
    <w:p w:rsidR="00B25F01" w:rsidRPr="007B04E9" w:rsidRDefault="00B25F01" w:rsidP="007B04E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B04E9">
        <w:rPr>
          <w:rFonts w:ascii="Times New Roman" w:hAnsi="Times New Roman"/>
          <w:b/>
          <w:i/>
          <w:sz w:val="28"/>
          <w:szCs w:val="28"/>
          <w:lang w:val="az-Latn-AZ"/>
        </w:rPr>
        <w:t>1) Obliqat parazitlər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- ancaq 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>canlı orqanizmdə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parazitlik edərək yaşamağa uyğunlaşmış və  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>ətraf mühitdə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rast gəlinməyən 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>mikroorqanizmlərdir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(rikketsiya, xlamidiya, viruslar).</w:t>
      </w:r>
    </w:p>
    <w:p w:rsidR="00B25F01" w:rsidRPr="007B04E9" w:rsidRDefault="00B25F01" w:rsidP="007B04E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B04E9">
        <w:rPr>
          <w:rFonts w:ascii="Times New Roman" w:hAnsi="Times New Roman"/>
          <w:b/>
          <w:i/>
          <w:sz w:val="28"/>
          <w:szCs w:val="28"/>
          <w:lang w:val="az-Latn-AZ"/>
        </w:rPr>
        <w:t>2)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B04E9">
        <w:rPr>
          <w:rFonts w:ascii="Times New Roman" w:hAnsi="Times New Roman"/>
          <w:b/>
          <w:i/>
          <w:sz w:val="28"/>
          <w:szCs w:val="28"/>
          <w:lang w:val="az-Latn-AZ"/>
        </w:rPr>
        <w:t xml:space="preserve">Fakultativ parazitlər - 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 xml:space="preserve">orqanizmdə 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parazitlik etməklə yanaşı,  həm də 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 xml:space="preserve">xarici mühitdə 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rast gəlinir və 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 xml:space="preserve">yaşamaq qabiliyyətini 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saxlayır, əksər 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>xəstəlik törədən mikroblar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 (irin törədən koklar, bağırsaq və yara infeksiyalarının, difteriya, göy öskürək, vərəm, bruselloz, qara yaranın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7B04E9">
        <w:rPr>
          <w:rFonts w:ascii="Times New Roman" w:hAnsi="Times New Roman"/>
          <w:sz w:val="28"/>
          <w:szCs w:val="28"/>
          <w:lang w:val="az-Latn-AZ"/>
        </w:rPr>
        <w:t>və s. törədiciləri)  bu kateqoriyaya aiddir.</w:t>
      </w:r>
    </w:p>
    <w:p w:rsidR="00B25F01" w:rsidRPr="007B04E9" w:rsidRDefault="00B25F01" w:rsidP="007B04E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B04E9">
        <w:rPr>
          <w:rFonts w:ascii="Times New Roman" w:hAnsi="Times New Roman"/>
          <w:b/>
          <w:i/>
          <w:sz w:val="28"/>
          <w:szCs w:val="28"/>
          <w:lang w:val="az-Latn-AZ"/>
        </w:rPr>
        <w:t xml:space="preserve">3) Təsadüfü parazitlər - 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>ətraf mühitdə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(suda, torpaqda, bitkilərdə) yaşamaq qabiliyyətinə uyğunlaşmış 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>mikroorqanizmlər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olub, təsadüfü hallarda 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 xml:space="preserve">makroorqanizmlərdə 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parazitlik edirlər, bunlara </w:t>
      </w:r>
      <w:r w:rsidRPr="007B04E9">
        <w:rPr>
          <w:rFonts w:ascii="Times New Roman" w:hAnsi="Times New Roman"/>
          <w:b/>
          <w:i/>
          <w:sz w:val="28"/>
          <w:szCs w:val="28"/>
          <w:lang w:val="az-Latn-AZ"/>
        </w:rPr>
        <w:t>sapronoz infeksiyaların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(legionelloz, melioidoz, psevdotuberkulyoz və s.) törədiciləri aiddir.</w:t>
      </w:r>
    </w:p>
    <w:p w:rsidR="00B25F01" w:rsidRPr="007B04E9" w:rsidRDefault="00B25F01" w:rsidP="007B04E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471D14">
        <w:rPr>
          <w:rFonts w:ascii="Times New Roman" w:hAnsi="Times New Roman"/>
          <w:sz w:val="28"/>
          <w:szCs w:val="28"/>
          <w:lang w:val="az-Latn-AZ"/>
        </w:rPr>
        <w:t>Xəstəlik törətmə xüsusiyyətlərindən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7B04E9">
        <w:rPr>
          <w:rFonts w:ascii="Times New Roman" w:hAnsi="Times New Roman"/>
          <w:sz w:val="28"/>
          <w:szCs w:val="28"/>
          <w:lang w:val="az-Latn-AZ"/>
        </w:rPr>
        <w:t>asılı olaraq bütün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 xml:space="preserve"> mikroorqanizmlər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3 qrupa bölünürlər: </w:t>
      </w:r>
      <w:r w:rsidRPr="007B04E9">
        <w:rPr>
          <w:rFonts w:ascii="Times New Roman" w:hAnsi="Times New Roman"/>
          <w:b/>
          <w:i/>
          <w:sz w:val="28"/>
          <w:szCs w:val="28"/>
          <w:lang w:val="az-Latn-AZ"/>
        </w:rPr>
        <w:t xml:space="preserve">patogen, şərti-patogen 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7B04E9">
        <w:rPr>
          <w:rFonts w:ascii="Times New Roman" w:hAnsi="Times New Roman"/>
          <w:b/>
          <w:i/>
          <w:sz w:val="28"/>
          <w:szCs w:val="28"/>
          <w:lang w:val="az-Latn-AZ"/>
        </w:rPr>
        <w:t>saprofitlər</w:t>
      </w:r>
      <w:r w:rsidRPr="007B04E9">
        <w:rPr>
          <w:rFonts w:ascii="Times New Roman" w:hAnsi="Times New Roman"/>
          <w:sz w:val="28"/>
          <w:szCs w:val="28"/>
          <w:lang w:val="az-Latn-AZ"/>
        </w:rPr>
        <w:t>.</w:t>
      </w:r>
    </w:p>
    <w:p w:rsidR="00B25F01" w:rsidRPr="007B04E9" w:rsidRDefault="00B25F01" w:rsidP="007B04E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B04E9">
        <w:rPr>
          <w:rFonts w:ascii="Times New Roman" w:hAnsi="Times New Roman"/>
          <w:b/>
          <w:i/>
          <w:sz w:val="28"/>
          <w:szCs w:val="28"/>
          <w:lang w:val="az-Latn-AZ"/>
        </w:rPr>
        <w:t>1. Patogen mikroorqanizmlər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(lat. 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>pathos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-əzab, iztirab + 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>genos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-mənşə) - 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>həssas makroorqanizmlərdə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ağırlıq dərəcəsinə görə müxtəlif formada 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>infeksion xəstəliklər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törədirlər. </w:t>
      </w:r>
    </w:p>
    <w:p w:rsidR="00B25F01" w:rsidRPr="007B04E9" w:rsidRDefault="00B25F01" w:rsidP="007B04E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B04E9">
        <w:rPr>
          <w:rFonts w:ascii="Times New Roman" w:hAnsi="Times New Roman"/>
          <w:b/>
          <w:i/>
          <w:sz w:val="28"/>
          <w:szCs w:val="28"/>
          <w:lang w:val="az-Latn-AZ"/>
        </w:rPr>
        <w:t>2. Şərti-patogen mikroorqanizmlər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- əsasən 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>sahib orqanizmin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vəziyyətindən asılı olub, ancaq 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>müəyyən şəraitdə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(əsasən immun sistem zəiflədikdə)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xəstəlik törətmə xüsusiyyətlərinə malikdirlər. Bunlara, insan və heyvanların 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>normal mikroflorasının nümayəndələri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, eləcə də həm orqanizmdə, həm də 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>ətraf mühitdə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 sərbəst yaşayan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 xml:space="preserve"> mikroorqanizmlər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aiddir. Törətdikləri infeksiyalar - </w:t>
      </w:r>
      <w:r w:rsidRPr="007B04E9">
        <w:rPr>
          <w:rFonts w:ascii="Times New Roman" w:hAnsi="Times New Roman"/>
          <w:b/>
          <w:i/>
          <w:sz w:val="28"/>
          <w:szCs w:val="28"/>
          <w:lang w:val="az-Latn-AZ"/>
        </w:rPr>
        <w:t>opportunis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>t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(lat. 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>opportunus</w:t>
      </w:r>
      <w:r w:rsidRPr="007B04E9">
        <w:rPr>
          <w:rFonts w:ascii="Times New Roman" w:hAnsi="Times New Roman"/>
          <w:sz w:val="28"/>
          <w:szCs w:val="28"/>
          <w:lang w:val="az-Latn-AZ"/>
        </w:rPr>
        <w:t>-</w:t>
      </w:r>
      <w:r w:rsidR="00471D14">
        <w:rPr>
          <w:rFonts w:ascii="Times New Roman" w:hAnsi="Times New Roman"/>
          <w:sz w:val="28"/>
          <w:szCs w:val="28"/>
          <w:lang w:val="az-Latn-AZ"/>
        </w:rPr>
        <w:t xml:space="preserve">fürsətcil, </w:t>
      </w:r>
      <w:r w:rsidRPr="007B04E9">
        <w:rPr>
          <w:rFonts w:ascii="Times New Roman" w:hAnsi="Times New Roman"/>
          <w:sz w:val="28"/>
          <w:szCs w:val="28"/>
          <w:lang w:val="az-Latn-AZ"/>
        </w:rPr>
        <w:t>ə</w:t>
      </w:r>
      <w:r w:rsidR="00284EE8">
        <w:rPr>
          <w:rFonts w:ascii="Times New Roman" w:hAnsi="Times New Roman"/>
          <w:sz w:val="28"/>
          <w:szCs w:val="28"/>
          <w:lang w:val="az-Latn-AZ"/>
        </w:rPr>
        <w:t>lverişli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) </w:t>
      </w:r>
      <w:r w:rsidRPr="007B04E9">
        <w:rPr>
          <w:rFonts w:ascii="Times New Roman" w:hAnsi="Times New Roman"/>
          <w:b/>
          <w:i/>
          <w:sz w:val="28"/>
          <w:szCs w:val="28"/>
          <w:lang w:val="az-Latn-AZ"/>
        </w:rPr>
        <w:t>infeksiyalar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 adlanır. </w:t>
      </w:r>
    </w:p>
    <w:p w:rsidR="00B25F01" w:rsidRPr="007B04E9" w:rsidRDefault="00B25F01" w:rsidP="007B04E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B04E9">
        <w:rPr>
          <w:rFonts w:ascii="Times New Roman" w:hAnsi="Times New Roman"/>
          <w:b/>
          <w:i/>
          <w:sz w:val="28"/>
          <w:szCs w:val="28"/>
          <w:lang w:val="az-Latn-AZ"/>
        </w:rPr>
        <w:t>3. Saprofit mikroorqanizmlər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(yun. 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>sapros</w:t>
      </w:r>
      <w:r w:rsidRPr="007B04E9">
        <w:rPr>
          <w:rFonts w:ascii="Times New Roman" w:hAnsi="Times New Roman"/>
          <w:sz w:val="28"/>
          <w:szCs w:val="28"/>
          <w:lang w:val="az-Latn-AZ"/>
        </w:rPr>
        <w:t>-çürüntü+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>phyton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-bitki) - ətraf mühitdə, eləcə də insan və heyvan orqanizmlərində zərər vurmadan </w:t>
      </w:r>
      <w:r w:rsidRPr="007B04E9">
        <w:rPr>
          <w:rFonts w:ascii="Times New Roman" w:hAnsi="Times New Roman"/>
          <w:i/>
          <w:sz w:val="28"/>
          <w:szCs w:val="28"/>
          <w:lang w:val="az-Latn-AZ"/>
        </w:rPr>
        <w:t>kommensial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kimi yaşayırlar və  xəstəlik törətmirlər. </w:t>
      </w:r>
    </w:p>
    <w:p w:rsidR="00B25F01" w:rsidRDefault="00B25F01" w:rsidP="007B04E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B04E9">
        <w:rPr>
          <w:rFonts w:ascii="Times New Roman" w:hAnsi="Times New Roman"/>
          <w:i/>
          <w:sz w:val="28"/>
          <w:szCs w:val="28"/>
          <w:lang w:val="az-Latn-AZ"/>
        </w:rPr>
        <w:lastRenderedPageBreak/>
        <w:t>İnfeksion prosesin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baş verməsi üçün 3 əsas şərt - </w:t>
      </w:r>
      <w:r w:rsidRPr="007B04E9">
        <w:rPr>
          <w:rFonts w:ascii="Times New Roman" w:hAnsi="Times New Roman"/>
          <w:b/>
          <w:i/>
          <w:sz w:val="28"/>
          <w:szCs w:val="28"/>
          <w:lang w:val="az-Latn-AZ"/>
        </w:rPr>
        <w:t>patogen mikroorqanizm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və</w:t>
      </w:r>
      <w:r w:rsidRPr="007B04E9">
        <w:rPr>
          <w:rFonts w:ascii="Times New Roman" w:hAnsi="Times New Roman"/>
          <w:b/>
          <w:i/>
          <w:sz w:val="28"/>
          <w:szCs w:val="28"/>
          <w:lang w:val="az-Latn-AZ"/>
        </w:rPr>
        <w:t xml:space="preserve"> həssas makroorqanizmin 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olması və </w:t>
      </w:r>
      <w:r w:rsidRPr="007B04E9">
        <w:rPr>
          <w:rFonts w:ascii="Times New Roman" w:hAnsi="Times New Roman"/>
          <w:b/>
          <w:i/>
          <w:sz w:val="28"/>
          <w:szCs w:val="28"/>
          <w:lang w:val="az-Latn-AZ"/>
        </w:rPr>
        <w:t>ətraf mühit şəraiti</w:t>
      </w:r>
      <w:r w:rsidRPr="007B04E9">
        <w:rPr>
          <w:rFonts w:ascii="Times New Roman" w:hAnsi="Times New Roman"/>
          <w:sz w:val="28"/>
          <w:szCs w:val="28"/>
          <w:lang w:val="az-Latn-AZ"/>
        </w:rPr>
        <w:t xml:space="preserve">  lazımdır.</w:t>
      </w:r>
    </w:p>
    <w:p w:rsidR="007462C4" w:rsidRPr="007B04E9" w:rsidRDefault="007462C4" w:rsidP="007B04E9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462C4" w:rsidRPr="007462C4" w:rsidRDefault="007462C4" w:rsidP="007462C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7462C4">
        <w:rPr>
          <w:rFonts w:ascii="Times New Roman" w:hAnsi="Times New Roman"/>
          <w:b/>
          <w:sz w:val="28"/>
          <w:szCs w:val="28"/>
          <w:lang w:val="az-Latn-AZ"/>
        </w:rPr>
        <w:t>Mikroorqanizmlərin patogenliyi və virulentliyi</w:t>
      </w:r>
    </w:p>
    <w:p w:rsidR="007462C4" w:rsidRPr="007462C4" w:rsidRDefault="007462C4" w:rsidP="007462C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7462C4" w:rsidRPr="007462C4" w:rsidRDefault="007462C4" w:rsidP="007462C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462C4">
        <w:rPr>
          <w:rFonts w:ascii="Times New Roman" w:hAnsi="Times New Roman"/>
          <w:sz w:val="28"/>
          <w:szCs w:val="28"/>
          <w:lang w:val="az-Latn-AZ"/>
        </w:rPr>
        <w:t xml:space="preserve">Qeyd edildiyi kimi </w:t>
      </w:r>
      <w:r w:rsidRPr="007462C4">
        <w:rPr>
          <w:rFonts w:ascii="Times New Roman" w:hAnsi="Times New Roman"/>
          <w:b/>
          <w:i/>
          <w:sz w:val="28"/>
          <w:szCs w:val="28"/>
          <w:lang w:val="az-Latn-AZ"/>
        </w:rPr>
        <w:t>infeksion prosesin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baş verməsi üçün əsas şərtlərdən biri </w:t>
      </w:r>
      <w:r w:rsidRPr="007462C4">
        <w:rPr>
          <w:rFonts w:ascii="Times New Roman" w:hAnsi="Times New Roman"/>
          <w:b/>
          <w:i/>
          <w:sz w:val="28"/>
          <w:szCs w:val="28"/>
          <w:lang w:val="az-Latn-AZ"/>
        </w:rPr>
        <w:t>patogen mikroorqanizmlərin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olmasıdır. </w:t>
      </w:r>
      <w:r w:rsidRPr="007462C4">
        <w:rPr>
          <w:rFonts w:ascii="Times New Roman" w:hAnsi="Times New Roman"/>
          <w:b/>
          <w:i/>
          <w:sz w:val="28"/>
          <w:szCs w:val="28"/>
          <w:lang w:val="az-Latn-AZ"/>
        </w:rPr>
        <w:t>Patogenlik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- mikroorqanizmlərin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xəstəlik törətmə qabiliyyətidir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və hər bir mikroorqanizm növünün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genetik əlamətidir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. Bu xüsusiyyət 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əksər patogenlər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üçün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spesifik xarakterə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malikdir, yəni hər bir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 xml:space="preserve">patogen mikroorqanizm 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özünə məxsus xəstəlik törədir.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Patogenlik xüsusiyyətləri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, bəzən eyni bir növə aid olan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patogen mikroorqanizmlər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arasında müəyyən qədər fərqlənə bilir, yəni bir mikrob, digərindən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virulentli</w:t>
      </w:r>
      <w:r w:rsidRPr="007462C4"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olur. </w:t>
      </w:r>
      <w:r w:rsidRPr="007462C4">
        <w:rPr>
          <w:rFonts w:ascii="Times New Roman" w:hAnsi="Times New Roman"/>
          <w:b/>
          <w:i/>
          <w:sz w:val="28"/>
          <w:szCs w:val="28"/>
          <w:lang w:val="az-Latn-AZ"/>
        </w:rPr>
        <w:t xml:space="preserve">Virulentlik 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(lat.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virulentus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-zəhərli) -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patogenliyin dərəcəsinə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deyilir.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Viruslar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üçün “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virulentlik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” termini əvəzinə, </w:t>
      </w:r>
      <w:r w:rsidRPr="007462C4">
        <w:rPr>
          <w:rFonts w:ascii="Times New Roman" w:hAnsi="Times New Roman"/>
          <w:b/>
          <w:i/>
          <w:sz w:val="28"/>
          <w:szCs w:val="28"/>
          <w:lang w:val="az-Latn-AZ"/>
        </w:rPr>
        <w:t>“infeksionluq”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termini işlədilir. Müəyyən növ mikroorqanizm ştammlarını -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yüksək, zəif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avirulent ştammlara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ayırmaq olar. </w:t>
      </w:r>
    </w:p>
    <w:p w:rsidR="007462C4" w:rsidRPr="007462C4" w:rsidRDefault="007462C4" w:rsidP="007462C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462C4">
        <w:rPr>
          <w:rFonts w:ascii="Times New Roman" w:hAnsi="Times New Roman"/>
          <w:b/>
          <w:i/>
          <w:sz w:val="28"/>
          <w:szCs w:val="28"/>
          <w:lang w:val="az-Latn-AZ"/>
        </w:rPr>
        <w:t>Yüksək virulentli ştammlar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zəif virulentli ştammlara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nisbətən, daha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ağır gedişli xəstəlik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törədirlər. Beləliklə, mikroorqanizmlərin </w:t>
      </w:r>
      <w:r w:rsidRPr="007462C4">
        <w:rPr>
          <w:rFonts w:ascii="Times New Roman" w:hAnsi="Times New Roman"/>
          <w:b/>
          <w:i/>
          <w:sz w:val="28"/>
          <w:szCs w:val="28"/>
          <w:lang w:val="az-Latn-AZ"/>
        </w:rPr>
        <w:t>patogenliyi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sabit əlamət olsa da, onların </w:t>
      </w:r>
      <w:r w:rsidRPr="007462C4">
        <w:rPr>
          <w:rFonts w:ascii="Times New Roman" w:hAnsi="Times New Roman"/>
          <w:b/>
          <w:i/>
          <w:sz w:val="28"/>
          <w:szCs w:val="28"/>
          <w:lang w:val="az-Latn-AZ"/>
        </w:rPr>
        <w:t xml:space="preserve">virulentliyi 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nəzərə çarpacaq dərəcədə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 xml:space="preserve">dəyişilə 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bilər.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Virulentliyin dəyişilməsi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- onun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 xml:space="preserve">zəifləməsi 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və ya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güclənməsi,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fenotipik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genotipik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xarakterli ola bilər.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 xml:space="preserve">Virulentliyin </w:t>
      </w:r>
      <w:r w:rsidRPr="00837BF1">
        <w:rPr>
          <w:rFonts w:ascii="Times New Roman" w:hAnsi="Times New Roman"/>
          <w:sz w:val="28"/>
          <w:szCs w:val="28"/>
          <w:lang w:val="az-Latn-AZ"/>
        </w:rPr>
        <w:t>fenotipik dəyişilməsinə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səbəb olan amillər aradan qalxdıqdan sonra, o,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əvvəlki vəziyyətinədək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bərpa olunur,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genotipik xarakterli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olduqda isə o,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nəsildən nəsilə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ötürülür. Mikroorqanizmlərin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əlverişsiz şəraitdə inkişafı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, süni qidalı mühitlərdə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uzun müddətli kultivasiyası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, yaxud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zəif həssaslıqlı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heyvan orqanizminə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passaj edilməsi, eləcə də müxtəlif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fiziki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kimyəvi amillərin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təsiri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, onlarda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virulentliyin zəifləməsinə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səbəb olur. Bu amillərin uzun müddətli təsiri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 xml:space="preserve">virulentliyin sabit zəifləməsi 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- </w:t>
      </w:r>
      <w:r w:rsidRPr="007462C4">
        <w:rPr>
          <w:rFonts w:ascii="Times New Roman" w:hAnsi="Times New Roman"/>
          <w:b/>
          <w:i/>
          <w:sz w:val="28"/>
          <w:szCs w:val="28"/>
          <w:lang w:val="az-Latn-AZ"/>
        </w:rPr>
        <w:t>attenuasiya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ilə nəticələnir ki, bu prinsipdən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vaksinlərin hazırlanmasında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istifadə edilir. Mikroorqanizmləri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həssas heyvanların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orqanizminə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passaj etməklə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onların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virulentliyini gücləndirmək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də mümkündür. Laboratoriya şəraitində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mikroorqanizmlərin virulentliyi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, adətən </w:t>
      </w:r>
      <w:r w:rsidRPr="007462C4">
        <w:rPr>
          <w:rFonts w:ascii="Times New Roman" w:hAnsi="Times New Roman"/>
          <w:i/>
          <w:sz w:val="28"/>
          <w:szCs w:val="28"/>
          <w:lang w:val="az-Latn-AZ"/>
        </w:rPr>
        <w:t>laborator heyvanlar</w:t>
      </w:r>
      <w:r w:rsidRPr="007462C4">
        <w:rPr>
          <w:rFonts w:ascii="Times New Roman" w:hAnsi="Times New Roman"/>
          <w:sz w:val="28"/>
          <w:szCs w:val="28"/>
          <w:lang w:val="az-Latn-AZ"/>
        </w:rPr>
        <w:t xml:space="preserve"> (ağ siçan, dəniz donuzu, dovşanlar və s.) üzərində qiymətləndirilir. </w:t>
      </w:r>
      <w:proofErr w:type="gramStart"/>
      <w:r w:rsidRPr="007462C4">
        <w:rPr>
          <w:rFonts w:ascii="Times New Roman" w:hAnsi="Times New Roman"/>
          <w:sz w:val="28"/>
          <w:szCs w:val="28"/>
          <w:lang w:val="en-US"/>
        </w:rPr>
        <w:t xml:space="preserve">Bunun üçün - </w:t>
      </w:r>
      <w:r w:rsidRPr="007462C4">
        <w:rPr>
          <w:rFonts w:ascii="Times New Roman" w:hAnsi="Times New Roman"/>
          <w:b/>
          <w:i/>
          <w:sz w:val="28"/>
          <w:szCs w:val="28"/>
          <w:lang w:val="en-US"/>
        </w:rPr>
        <w:t xml:space="preserve">letal </w:t>
      </w:r>
      <w:r w:rsidRPr="007462C4">
        <w:rPr>
          <w:rFonts w:ascii="Times New Roman" w:hAnsi="Times New Roman"/>
          <w:b/>
          <w:sz w:val="28"/>
          <w:szCs w:val="28"/>
          <w:lang w:val="en-US"/>
        </w:rPr>
        <w:t>(</w:t>
      </w:r>
      <w:r w:rsidRPr="007462C4">
        <w:rPr>
          <w:rFonts w:ascii="Times New Roman" w:hAnsi="Times New Roman"/>
          <w:b/>
          <w:i/>
          <w:sz w:val="28"/>
          <w:szCs w:val="28"/>
          <w:lang w:val="en-US"/>
        </w:rPr>
        <w:t xml:space="preserve">DL - </w:t>
      </w:r>
      <w:r w:rsidRPr="007462C4">
        <w:rPr>
          <w:rFonts w:ascii="Times New Roman" w:hAnsi="Times New Roman"/>
          <w:sz w:val="28"/>
          <w:szCs w:val="28"/>
          <w:lang w:val="en-US"/>
        </w:rPr>
        <w:t>lat</w:t>
      </w:r>
      <w:r w:rsidRPr="007462C4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 w:rsidRPr="007462C4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 w:rsidRPr="007462C4">
        <w:rPr>
          <w:rFonts w:ascii="Times New Roman" w:hAnsi="Times New Roman"/>
          <w:i/>
          <w:sz w:val="28"/>
          <w:szCs w:val="28"/>
          <w:lang w:val="en-US"/>
        </w:rPr>
        <w:t xml:space="preserve">osis </w:t>
      </w:r>
      <w:r w:rsidRPr="007462C4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 w:rsidRPr="007462C4">
        <w:rPr>
          <w:rFonts w:ascii="Times New Roman" w:hAnsi="Times New Roman"/>
          <w:i/>
          <w:sz w:val="28"/>
          <w:szCs w:val="28"/>
          <w:lang w:val="en-US"/>
        </w:rPr>
        <w:t>etalis</w:t>
      </w:r>
      <w:r w:rsidRPr="007462C4">
        <w:rPr>
          <w:rFonts w:ascii="Times New Roman" w:hAnsi="Times New Roman"/>
          <w:b/>
          <w:sz w:val="28"/>
          <w:szCs w:val="28"/>
          <w:lang w:val="en-US"/>
        </w:rPr>
        <w:t>)</w:t>
      </w:r>
      <w:r w:rsidRPr="007462C4">
        <w:rPr>
          <w:rFonts w:ascii="Times New Roman" w:hAnsi="Times New Roman"/>
          <w:sz w:val="28"/>
          <w:szCs w:val="28"/>
          <w:lang w:val="en-US"/>
        </w:rPr>
        <w:t xml:space="preserve"> və </w:t>
      </w:r>
      <w:r w:rsidRPr="007462C4">
        <w:rPr>
          <w:rFonts w:ascii="Times New Roman" w:hAnsi="Times New Roman"/>
          <w:b/>
          <w:i/>
          <w:sz w:val="28"/>
          <w:szCs w:val="28"/>
          <w:lang w:val="en-US"/>
        </w:rPr>
        <w:t xml:space="preserve">infeksion </w:t>
      </w:r>
      <w:r w:rsidRPr="007462C4">
        <w:rPr>
          <w:rFonts w:ascii="Times New Roman" w:hAnsi="Times New Roman"/>
          <w:b/>
          <w:sz w:val="28"/>
          <w:szCs w:val="28"/>
          <w:lang w:val="en-US"/>
        </w:rPr>
        <w:t>(</w:t>
      </w:r>
      <w:r w:rsidRPr="007462C4">
        <w:rPr>
          <w:rFonts w:ascii="Times New Roman" w:hAnsi="Times New Roman"/>
          <w:b/>
          <w:i/>
          <w:sz w:val="28"/>
          <w:szCs w:val="28"/>
          <w:lang w:val="en-US"/>
        </w:rPr>
        <w:t xml:space="preserve">İD </w:t>
      </w:r>
      <w:r w:rsidRPr="007462C4">
        <w:rPr>
          <w:rFonts w:ascii="Times New Roman" w:hAnsi="Times New Roman"/>
          <w:i/>
          <w:sz w:val="28"/>
          <w:szCs w:val="28"/>
          <w:lang w:val="en-US"/>
        </w:rPr>
        <w:t xml:space="preserve">- </w:t>
      </w:r>
      <w:r w:rsidRPr="007462C4">
        <w:rPr>
          <w:rFonts w:ascii="Times New Roman" w:hAnsi="Times New Roman"/>
          <w:sz w:val="28"/>
          <w:szCs w:val="28"/>
          <w:lang w:val="en-US"/>
        </w:rPr>
        <w:t>ing</w:t>
      </w:r>
      <w:r w:rsidRPr="007462C4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 w:rsidRPr="007462C4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7462C4">
        <w:rPr>
          <w:rFonts w:ascii="Times New Roman" w:hAnsi="Times New Roman"/>
          <w:i/>
          <w:sz w:val="28"/>
          <w:szCs w:val="28"/>
          <w:lang w:val="en-US"/>
        </w:rPr>
        <w:t xml:space="preserve">nfektious </w:t>
      </w:r>
      <w:r w:rsidRPr="007462C4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 w:rsidRPr="007462C4">
        <w:rPr>
          <w:rFonts w:ascii="Times New Roman" w:hAnsi="Times New Roman"/>
          <w:i/>
          <w:sz w:val="28"/>
          <w:szCs w:val="28"/>
          <w:lang w:val="en-US"/>
        </w:rPr>
        <w:t>ose</w:t>
      </w:r>
      <w:r w:rsidRPr="007462C4">
        <w:rPr>
          <w:rFonts w:ascii="Times New Roman" w:hAnsi="Times New Roman"/>
          <w:b/>
          <w:sz w:val="28"/>
          <w:szCs w:val="28"/>
          <w:lang w:val="en-US"/>
        </w:rPr>
        <w:t>)</w:t>
      </w:r>
      <w:r w:rsidRPr="007462C4">
        <w:rPr>
          <w:rFonts w:ascii="Times New Roman" w:hAnsi="Times New Roman"/>
          <w:b/>
          <w:i/>
          <w:sz w:val="28"/>
          <w:szCs w:val="28"/>
          <w:lang w:val="en-US"/>
        </w:rPr>
        <w:t xml:space="preserve"> dozalar</w:t>
      </w:r>
      <w:r w:rsidRPr="007462C4">
        <w:rPr>
          <w:rFonts w:ascii="Times New Roman" w:hAnsi="Times New Roman"/>
          <w:sz w:val="28"/>
          <w:szCs w:val="28"/>
          <w:lang w:val="en-US"/>
        </w:rPr>
        <w:t xml:space="preserve"> təyin edilir.</w:t>
      </w:r>
      <w:proofErr w:type="gramEnd"/>
    </w:p>
    <w:p w:rsidR="00736A64" w:rsidRPr="007462C4" w:rsidRDefault="00736A64" w:rsidP="007462C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736A64">
        <w:rPr>
          <w:rFonts w:ascii="Times New Roman" w:hAnsi="Times New Roman"/>
          <w:b/>
          <w:sz w:val="28"/>
          <w:szCs w:val="28"/>
          <w:lang w:val="az-Latn-AZ"/>
        </w:rPr>
        <w:t>Mikroorqanizmlərin patogenlik amilləri</w:t>
      </w: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Mikroorqanizmlərin patogenliyi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onların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patogenlik amilləri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ilə təmin olunur və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patogen mikroblar,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saprofitlərdən məhz bu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amillərinin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olmasına görə fərqlənirlər.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Mikroorqanizmlərin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makroor</w:t>
      </w:r>
      <w:r w:rsidRPr="00736A64">
        <w:rPr>
          <w:rFonts w:ascii="Times New Roman" w:hAnsi="Times New Roman"/>
          <w:sz w:val="28"/>
          <w:szCs w:val="28"/>
          <w:lang w:val="az-Latn-AZ"/>
        </w:rPr>
        <w:softHyphen/>
        <w:t>qaniz</w:t>
      </w:r>
      <w:r w:rsidRPr="00736A64">
        <w:rPr>
          <w:rFonts w:ascii="Times New Roman" w:hAnsi="Times New Roman"/>
          <w:sz w:val="28"/>
          <w:szCs w:val="28"/>
          <w:lang w:val="az-Latn-AZ"/>
        </w:rPr>
        <w:softHyphen/>
        <w:t xml:space="preserve">mə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daxil olması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, hüceyrə və toxumalara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adgeziyası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(yapışmasını), orada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məskunlaşması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, eləcə də orqanizmin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müdafiə amillərindən qorunması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bu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amillərlə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təmin edilir.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Patogenlik amillərinə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- mikroorqanizm hüceyrəsinin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struktur element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softHyphen/>
        <w:t>ləri, aqressiya fermentləri</w:t>
      </w:r>
      <w:r w:rsidRPr="00736A6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sz w:val="28"/>
          <w:szCs w:val="28"/>
          <w:lang w:val="az-Latn-AZ"/>
        </w:rPr>
        <w:t>və</w:t>
      </w:r>
      <w:r w:rsidRPr="00736A6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toksinləri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aiddir. Bu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amillər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makroorqanizmə ayrı-ayrılıqda deyil, kompleks halda təsir göstərirlər.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Saprofitlərdən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fərqli olaraq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patogen mikroorqanizmlər,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makroorqanizmin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təbii baryerlərini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keçmək və orada fəaliyyət göstərmək üçün -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adheziya, kolonizasiya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invazivlik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xüsusiyyətlərinə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malik olmalıdır. Yəni,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mikroorqanizmlər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müdafiə baryerlərini dəf edərək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infeksiya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lastRenderedPageBreak/>
        <w:t>qapısından,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makroorqanizmin daxili mühitinə keçirlər. Sonra yayılaraq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hüceyrələrə daxil olmaq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(penetrasiya) və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aqressivlik fermentlərinin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(aqressinlərin) köməkliyi ilə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orqanizmin qeyri-spesifik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spesifik amillərindən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qorunmaq qabiliy</w:t>
      </w:r>
      <w:r w:rsidRPr="00736A64">
        <w:rPr>
          <w:rFonts w:ascii="Times New Roman" w:hAnsi="Times New Roman"/>
          <w:sz w:val="28"/>
          <w:szCs w:val="28"/>
          <w:lang w:val="az-Latn-AZ"/>
        </w:rPr>
        <w:softHyphen/>
        <w:t>yətinə malik olmalıdırlar.</w:t>
      </w: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36A64">
        <w:rPr>
          <w:rFonts w:ascii="Times New Roman" w:hAnsi="Times New Roman"/>
          <w:b/>
          <w:sz w:val="28"/>
          <w:szCs w:val="28"/>
          <w:u w:val="single"/>
          <w:lang w:val="az-Latn-AZ"/>
        </w:rPr>
        <w:t>Adgeziya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(lat.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adhesis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-yapışma)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mikroorqanizmlərin müvafiq sahib orqanizmin toxuma və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hüceyrələrinə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yapışmaq xüsusiyyətidir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. Mikroorqanizmlər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adgeziya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olunmadıqda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, toxuma səthindən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selik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və ya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digər mayelərlə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yuyularaq kənarlaşdırılır, nəticədə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infeksiya prosesi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baş vermir.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Adgeziya</w:t>
      </w:r>
      <w:r w:rsidRPr="00736A6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- infeksiya prosesinin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ilk mərhələsi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olub,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infeksiyanın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inkişafında mühüm rol oynayır və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 xml:space="preserve">spesifikliyə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malikdir.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Spesifiklik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, həm də mikroorqanizmlərdə olan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komplementar strukturun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(adgezinlər və ya liqandlar), makroor</w:t>
      </w:r>
      <w:r w:rsidRPr="00736A64">
        <w:rPr>
          <w:rFonts w:ascii="Times New Roman" w:hAnsi="Times New Roman"/>
          <w:sz w:val="28"/>
          <w:szCs w:val="28"/>
          <w:lang w:val="az-Latn-AZ"/>
        </w:rPr>
        <w:softHyphen/>
        <w:t xml:space="preserve">qanizmin həssas hüceyrələrində olan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reseptorlara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uyğun gəlməsidir. Bununla əlaqədar, mikroorqanizmlərin toxumalara və hüceyrələrə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adgeziya</w:t>
      </w:r>
      <w:r w:rsidRPr="00736A6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olunması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liqand-reseptor </w:t>
      </w:r>
      <w:r w:rsidRPr="00CD4844">
        <w:rPr>
          <w:rFonts w:ascii="Times New Roman" w:hAnsi="Times New Roman"/>
          <w:sz w:val="28"/>
          <w:szCs w:val="28"/>
          <w:lang w:val="az-Latn-AZ"/>
        </w:rPr>
        <w:t>birləşmə mexanizmi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ilə baş verir.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Qram mənfi bakteriyalarda</w:t>
      </w:r>
      <w:r w:rsidRPr="00736A6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adgezin rolunu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- əsasən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adgeziv pililər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xarici membran zülalları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lipopolisaxaridlər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yerinə yetirir. Məsələn, bağır</w:t>
      </w:r>
      <w:r w:rsidRPr="00736A64">
        <w:rPr>
          <w:rFonts w:ascii="Times New Roman" w:hAnsi="Times New Roman"/>
          <w:sz w:val="28"/>
          <w:szCs w:val="28"/>
          <w:lang w:val="az-Latn-AZ"/>
        </w:rPr>
        <w:softHyphen/>
        <w:t xml:space="preserve">saq çöplərinin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adgeziv pililəri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sahib hüceyrələrin səthindəki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D-mannoza tərkibli reseptorlara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birləşir.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Qram müsbət bakteriyalarda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adgezin rolunu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- əsasən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səthi zülallar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teyxoa turşusu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yerinə yetirir. Məsələn,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streptokokların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ağız boşluğu epitelinə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adgeziyasını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fimbrilərinin  səthində olan -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lipoteyxoa turşusu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, faqositlərdən qorunmasını isə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fimbrial zülal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M-protein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təmin edir. Kapsulalı bakteriyaların adgeziyasında -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kapsula polisaxaridləri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polipeptidləri</w:t>
      </w:r>
      <w:r w:rsidR="009A4F0F">
        <w:rPr>
          <w:rFonts w:ascii="Times New Roman" w:hAnsi="Times New Roman"/>
          <w:sz w:val="28"/>
          <w:szCs w:val="28"/>
          <w:lang w:val="az-Latn-AZ"/>
        </w:rPr>
        <w:t>, mikoplazmalarda,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sitoplaz</w:t>
      </w:r>
      <w:r w:rsidRPr="00736A64">
        <w:rPr>
          <w:rFonts w:ascii="Times New Roman" w:hAnsi="Times New Roman"/>
          <w:sz w:val="28"/>
          <w:szCs w:val="28"/>
          <w:lang w:val="az-Latn-AZ"/>
        </w:rPr>
        <w:softHyphen/>
        <w:t xml:space="preserve">matik membran çıxıntılarında olan </w:t>
      </w:r>
      <w:r w:rsidR="009A4F0F">
        <w:rPr>
          <w:rFonts w:ascii="Times New Roman" w:hAnsi="Times New Roman"/>
          <w:sz w:val="28"/>
          <w:szCs w:val="28"/>
          <w:lang w:val="az-Latn-AZ"/>
        </w:rPr>
        <w:t xml:space="preserve">-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P1 zülalı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, viruslarda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kapsid zülal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softHyphen/>
        <w:t>ları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və superkapsid qişadakı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qlikoproteid çıxıntılar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iştirak edir. Mikroor</w:t>
      </w:r>
      <w:r w:rsidRPr="00736A64">
        <w:rPr>
          <w:rFonts w:ascii="Times New Roman" w:hAnsi="Times New Roman"/>
          <w:sz w:val="28"/>
          <w:szCs w:val="28"/>
          <w:lang w:val="az-Latn-AZ"/>
        </w:rPr>
        <w:softHyphen/>
        <w:t xml:space="preserve">qanizmlərdə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adgezinlər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, sahib hüceyrələrdə isə onlara qarşı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reseptorlar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olmadığı halda,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infeksiya prosesi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baş vermir. Yəni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patogen mikroorqanizmlər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- qeyri-patogenlərdən,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həssas makroorqanizm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- qeyri-həssas makroorqanizmlərdən -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adgezin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 xml:space="preserve">reseptorların </w:t>
      </w:r>
      <w:r w:rsidRPr="00736A64">
        <w:rPr>
          <w:rFonts w:ascii="Times New Roman" w:hAnsi="Times New Roman"/>
          <w:sz w:val="28"/>
          <w:szCs w:val="28"/>
          <w:lang w:val="az-Latn-AZ"/>
        </w:rPr>
        <w:t>olub-olma</w:t>
      </w:r>
      <w:r w:rsidRPr="00736A64">
        <w:rPr>
          <w:rFonts w:ascii="Times New Roman" w:hAnsi="Times New Roman"/>
          <w:sz w:val="28"/>
          <w:szCs w:val="28"/>
          <w:lang w:val="az-Latn-AZ"/>
        </w:rPr>
        <w:softHyphen/>
        <w:t>masına görə fərqlənirlər. Genetik olaraq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makroorqanizmlərdə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adgezinlərə qarşı reseptorlar olmadıqda,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onlarda müəyyən mikroblara qarşı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anadangəlmə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, yaxud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növ immunitetini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təmin edilir.   </w:t>
      </w:r>
    </w:p>
    <w:p w:rsidR="00AA62FC" w:rsidRPr="00AA62FC" w:rsidRDefault="00361C87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*</w:t>
      </w:r>
      <w:r w:rsidR="00736A64" w:rsidRPr="00AA62FC">
        <w:rPr>
          <w:rFonts w:ascii="Times New Roman" w:hAnsi="Times New Roman"/>
          <w:b/>
          <w:sz w:val="28"/>
          <w:szCs w:val="28"/>
          <w:lang w:val="az-Latn-AZ"/>
        </w:rPr>
        <w:t>Kolonizasiya</w:t>
      </w:r>
      <w:r w:rsidR="00736A64" w:rsidRPr="00AA62FC">
        <w:rPr>
          <w:rFonts w:ascii="Times New Roman" w:hAnsi="Times New Roman"/>
          <w:sz w:val="28"/>
          <w:szCs w:val="28"/>
          <w:lang w:val="az-Latn-AZ"/>
        </w:rPr>
        <w:t xml:space="preserve"> (lat. </w:t>
      </w:r>
      <w:r w:rsidR="00736A64" w:rsidRPr="00AA62FC">
        <w:rPr>
          <w:rFonts w:ascii="Times New Roman" w:hAnsi="Times New Roman"/>
          <w:i/>
          <w:sz w:val="28"/>
          <w:szCs w:val="28"/>
          <w:lang w:val="az-Latn-AZ"/>
        </w:rPr>
        <w:t>colonia</w:t>
      </w:r>
      <w:r w:rsidR="00736A64" w:rsidRPr="00AA62FC">
        <w:rPr>
          <w:rFonts w:ascii="Times New Roman" w:hAnsi="Times New Roman"/>
          <w:sz w:val="28"/>
          <w:szCs w:val="28"/>
          <w:lang w:val="az-Latn-AZ"/>
        </w:rPr>
        <w:t xml:space="preserve">-məskunlaşma) </w:t>
      </w:r>
      <w:r w:rsidR="00736A64" w:rsidRPr="00AA62FC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="00736A64" w:rsidRPr="00AA62FC">
        <w:rPr>
          <w:rFonts w:ascii="Times New Roman" w:hAnsi="Times New Roman"/>
          <w:sz w:val="28"/>
          <w:szCs w:val="28"/>
          <w:lang w:val="az-Latn-AZ"/>
        </w:rPr>
        <w:t xml:space="preserve"> mikrobların sahib orqanizmin </w:t>
      </w:r>
      <w:r w:rsidR="00736A64" w:rsidRPr="00AA62FC">
        <w:rPr>
          <w:rFonts w:ascii="Times New Roman" w:hAnsi="Times New Roman"/>
          <w:i/>
          <w:sz w:val="28"/>
          <w:szCs w:val="28"/>
          <w:lang w:val="az-Latn-AZ"/>
        </w:rPr>
        <w:t>toxuma</w:t>
      </w:r>
      <w:r w:rsidR="00736A64" w:rsidRPr="00AA62FC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="00736A64" w:rsidRPr="00AA62FC">
        <w:rPr>
          <w:rFonts w:ascii="Times New Roman" w:hAnsi="Times New Roman"/>
          <w:i/>
          <w:sz w:val="28"/>
          <w:szCs w:val="28"/>
          <w:lang w:val="az-Latn-AZ"/>
        </w:rPr>
        <w:t>hüceyrələrinə adgeziyasından</w:t>
      </w:r>
      <w:r w:rsidR="00736A64" w:rsidRPr="00AA62FC">
        <w:rPr>
          <w:rFonts w:ascii="Times New Roman" w:hAnsi="Times New Roman"/>
          <w:sz w:val="28"/>
          <w:szCs w:val="28"/>
          <w:lang w:val="az-Latn-AZ"/>
        </w:rPr>
        <w:t xml:space="preserve"> sonrakı xüsusiyyətidir. Yəni </w:t>
      </w:r>
      <w:r w:rsidR="00736A64" w:rsidRPr="00AA62FC">
        <w:rPr>
          <w:rFonts w:ascii="Times New Roman" w:hAnsi="Times New Roman"/>
          <w:i/>
          <w:sz w:val="28"/>
          <w:szCs w:val="28"/>
          <w:lang w:val="az-Latn-AZ"/>
        </w:rPr>
        <w:t xml:space="preserve">mikrobların </w:t>
      </w:r>
      <w:r w:rsidR="00736A64" w:rsidRPr="00AA62FC">
        <w:rPr>
          <w:rFonts w:ascii="Times New Roman" w:hAnsi="Times New Roman"/>
          <w:sz w:val="28"/>
          <w:szCs w:val="28"/>
          <w:lang w:val="az-Latn-AZ"/>
        </w:rPr>
        <w:t xml:space="preserve">orqanizmin müvafiq sahəsində çoxalaraq, orada </w:t>
      </w:r>
      <w:r w:rsidR="00736A64" w:rsidRPr="00AA62FC">
        <w:rPr>
          <w:rFonts w:ascii="Times New Roman" w:hAnsi="Times New Roman"/>
          <w:i/>
          <w:sz w:val="28"/>
          <w:szCs w:val="28"/>
          <w:lang w:val="az-Latn-AZ"/>
        </w:rPr>
        <w:t>məskunlaşması prosesidir</w:t>
      </w:r>
      <w:r w:rsidR="00736A64" w:rsidRPr="00AA62FC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="00736A64" w:rsidRPr="00AA62FC">
        <w:rPr>
          <w:rFonts w:ascii="Times New Roman" w:hAnsi="Times New Roman"/>
          <w:b/>
          <w:i/>
          <w:sz w:val="28"/>
          <w:szCs w:val="28"/>
          <w:lang w:val="az-Latn-AZ"/>
        </w:rPr>
        <w:t>Məskunlaşma</w:t>
      </w:r>
      <w:r w:rsidR="00736A64" w:rsidRPr="00AA62FC">
        <w:rPr>
          <w:rFonts w:ascii="Times New Roman" w:hAnsi="Times New Roman"/>
          <w:sz w:val="28"/>
          <w:szCs w:val="28"/>
          <w:lang w:val="az-Latn-AZ"/>
        </w:rPr>
        <w:t xml:space="preserve"> - infeksiyanın giriş qapısında olan </w:t>
      </w:r>
      <w:r w:rsidR="00736A64" w:rsidRPr="00AA62FC">
        <w:rPr>
          <w:rFonts w:ascii="Times New Roman" w:hAnsi="Times New Roman"/>
          <w:i/>
          <w:sz w:val="28"/>
          <w:szCs w:val="28"/>
          <w:lang w:val="az-Latn-AZ"/>
        </w:rPr>
        <w:t>mikrobların dozasından</w:t>
      </w:r>
      <w:r w:rsidR="00736A64" w:rsidRPr="00AA62FC">
        <w:rPr>
          <w:rFonts w:ascii="Times New Roman" w:hAnsi="Times New Roman"/>
          <w:sz w:val="28"/>
          <w:szCs w:val="28"/>
          <w:lang w:val="az-Latn-AZ"/>
        </w:rPr>
        <w:t xml:space="preserve"> yox, həm də epitel hüceyrələrin səthində olan </w:t>
      </w:r>
      <w:r w:rsidR="00736A64" w:rsidRPr="00AA62FC">
        <w:rPr>
          <w:rFonts w:ascii="Times New Roman" w:hAnsi="Times New Roman"/>
          <w:i/>
          <w:sz w:val="28"/>
          <w:szCs w:val="28"/>
          <w:lang w:val="az-Latn-AZ"/>
        </w:rPr>
        <w:t>reseptorların miqdarından</w:t>
      </w:r>
      <w:r w:rsidR="00736A64" w:rsidRPr="00AA62FC">
        <w:rPr>
          <w:rFonts w:ascii="Times New Roman" w:hAnsi="Times New Roman"/>
          <w:sz w:val="28"/>
          <w:szCs w:val="28"/>
          <w:lang w:val="az-Latn-AZ"/>
        </w:rPr>
        <w:t xml:space="preserve"> da asılı olur. </w:t>
      </w:r>
    </w:p>
    <w:p w:rsidR="00736A64" w:rsidRPr="00736A64" w:rsidRDefault="00361C87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*</w:t>
      </w:r>
      <w:r w:rsidR="00736A64" w:rsidRPr="00AA62FC">
        <w:rPr>
          <w:rFonts w:ascii="Times New Roman" w:hAnsi="Times New Roman"/>
          <w:b/>
          <w:sz w:val="28"/>
          <w:szCs w:val="28"/>
          <w:lang w:val="az-Latn-AZ"/>
        </w:rPr>
        <w:t>İnvazivlik</w:t>
      </w:r>
      <w:r w:rsidR="00736A64" w:rsidRPr="00736A6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736A64" w:rsidRPr="00736A64">
        <w:rPr>
          <w:rFonts w:ascii="Times New Roman" w:hAnsi="Times New Roman"/>
          <w:sz w:val="28"/>
          <w:szCs w:val="28"/>
          <w:lang w:val="az-Latn-AZ"/>
        </w:rPr>
        <w:t>(lat.</w:t>
      </w:r>
      <w:r w:rsidR="00736A64" w:rsidRPr="00736A6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736A64" w:rsidRPr="00736A64">
        <w:rPr>
          <w:rFonts w:ascii="Times New Roman" w:hAnsi="Times New Roman"/>
          <w:i/>
          <w:sz w:val="28"/>
          <w:szCs w:val="28"/>
          <w:shd w:val="clear" w:color="auto" w:fill="FFFFFF"/>
          <w:lang w:val="az-Latn-AZ"/>
        </w:rPr>
        <w:t>invasio</w:t>
      </w:r>
      <w:r w:rsidR="00736A64" w:rsidRPr="00736A64">
        <w:rPr>
          <w:rFonts w:ascii="Times New Roman" w:hAnsi="Times New Roman"/>
          <w:sz w:val="28"/>
          <w:szCs w:val="28"/>
          <w:lang w:val="az-Latn-AZ"/>
        </w:rPr>
        <w:t>-müdaxilə, hücum)</w:t>
      </w:r>
      <w:r w:rsidR="00736A64" w:rsidRPr="00736A6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736A64" w:rsidRPr="00736A64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="00736A64" w:rsidRPr="00736A6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736A64" w:rsidRPr="00736A64">
        <w:rPr>
          <w:rFonts w:ascii="Times New Roman" w:hAnsi="Times New Roman"/>
          <w:sz w:val="28"/>
          <w:szCs w:val="28"/>
          <w:lang w:val="az-Latn-AZ"/>
        </w:rPr>
        <w:t xml:space="preserve">mikrobların toxuma və hüceyrələrə </w:t>
      </w:r>
      <w:r w:rsidR="00736A64" w:rsidRPr="00736A64">
        <w:rPr>
          <w:rFonts w:ascii="Times New Roman" w:hAnsi="Times New Roman"/>
          <w:i/>
          <w:sz w:val="28"/>
          <w:szCs w:val="28"/>
          <w:lang w:val="az-Latn-AZ"/>
        </w:rPr>
        <w:t>nüfuz etmək qabiliyyətidir</w:t>
      </w:r>
      <w:r w:rsidR="00736A64" w:rsidRPr="00736A64">
        <w:rPr>
          <w:rFonts w:ascii="Times New Roman" w:hAnsi="Times New Roman"/>
          <w:sz w:val="28"/>
          <w:szCs w:val="28"/>
          <w:lang w:val="az-Latn-AZ"/>
        </w:rPr>
        <w:t xml:space="preserve">, yəni onların </w:t>
      </w:r>
      <w:r w:rsidR="00736A64" w:rsidRPr="00736A64">
        <w:rPr>
          <w:rFonts w:ascii="Times New Roman" w:hAnsi="Times New Roman"/>
          <w:i/>
          <w:sz w:val="28"/>
          <w:szCs w:val="28"/>
          <w:lang w:val="az-Latn-AZ"/>
        </w:rPr>
        <w:t>dəri</w:t>
      </w:r>
      <w:r w:rsidR="00736A64" w:rsidRPr="00736A64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="00736A64" w:rsidRPr="00736A64">
        <w:rPr>
          <w:rFonts w:ascii="Times New Roman" w:hAnsi="Times New Roman"/>
          <w:i/>
          <w:sz w:val="28"/>
          <w:szCs w:val="28"/>
          <w:lang w:val="az-Latn-AZ"/>
        </w:rPr>
        <w:t>selikli qişalarda</w:t>
      </w:r>
      <w:r w:rsidR="00736A64"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736A64" w:rsidRPr="00736A64">
        <w:rPr>
          <w:rFonts w:ascii="Times New Roman" w:hAnsi="Times New Roman"/>
          <w:i/>
          <w:sz w:val="28"/>
          <w:szCs w:val="28"/>
          <w:lang w:val="az-Latn-AZ"/>
        </w:rPr>
        <w:t>kolonizasiyası</w:t>
      </w:r>
      <w:r w:rsidR="00736A64" w:rsidRPr="00736A64">
        <w:rPr>
          <w:rFonts w:ascii="Times New Roman" w:hAnsi="Times New Roman"/>
          <w:sz w:val="28"/>
          <w:szCs w:val="28"/>
          <w:lang w:val="az-Latn-AZ"/>
        </w:rPr>
        <w:t xml:space="preserve"> heç də həmişə </w:t>
      </w:r>
      <w:r w:rsidR="00736A64" w:rsidRPr="00736A64">
        <w:rPr>
          <w:rFonts w:ascii="Times New Roman" w:hAnsi="Times New Roman"/>
          <w:i/>
          <w:sz w:val="28"/>
          <w:szCs w:val="28"/>
          <w:lang w:val="az-Latn-AZ"/>
        </w:rPr>
        <w:t>səthi qatlarla</w:t>
      </w:r>
      <w:r w:rsidR="00736A64" w:rsidRPr="00736A64">
        <w:rPr>
          <w:rFonts w:ascii="Times New Roman" w:hAnsi="Times New Roman"/>
          <w:sz w:val="28"/>
          <w:szCs w:val="28"/>
          <w:lang w:val="az-Latn-AZ"/>
        </w:rPr>
        <w:t xml:space="preserve"> məhdudlaşmır. Bir çox </w:t>
      </w:r>
      <w:r w:rsidR="00736A64" w:rsidRPr="00736A64">
        <w:rPr>
          <w:rFonts w:ascii="Times New Roman" w:hAnsi="Times New Roman"/>
          <w:i/>
          <w:sz w:val="28"/>
          <w:szCs w:val="28"/>
          <w:lang w:val="az-Latn-AZ"/>
        </w:rPr>
        <w:t>bakteriyaların</w:t>
      </w:r>
      <w:r w:rsidR="00736A64" w:rsidRPr="00736A64">
        <w:rPr>
          <w:rFonts w:ascii="Times New Roman" w:hAnsi="Times New Roman"/>
          <w:sz w:val="28"/>
          <w:szCs w:val="28"/>
          <w:lang w:val="az-Latn-AZ"/>
        </w:rPr>
        <w:t xml:space="preserve"> (şigellalar, iersiniyalar və s.) </w:t>
      </w:r>
      <w:r w:rsidR="00736A64" w:rsidRPr="00736A64">
        <w:rPr>
          <w:rFonts w:ascii="Times New Roman" w:hAnsi="Times New Roman"/>
          <w:i/>
          <w:sz w:val="28"/>
          <w:szCs w:val="28"/>
          <w:lang w:val="az-Latn-AZ"/>
        </w:rPr>
        <w:t>patogenliyi</w:t>
      </w:r>
      <w:r w:rsidR="00736A64" w:rsidRPr="00736A64">
        <w:rPr>
          <w:rFonts w:ascii="Times New Roman" w:hAnsi="Times New Roman"/>
          <w:sz w:val="28"/>
          <w:szCs w:val="28"/>
          <w:lang w:val="az-Latn-AZ"/>
        </w:rPr>
        <w:t xml:space="preserve"> onların </w:t>
      </w:r>
      <w:r w:rsidR="00736A64" w:rsidRPr="00736A64">
        <w:rPr>
          <w:rFonts w:ascii="Times New Roman" w:hAnsi="Times New Roman"/>
          <w:i/>
          <w:sz w:val="28"/>
          <w:szCs w:val="28"/>
          <w:lang w:val="az-Latn-AZ"/>
        </w:rPr>
        <w:t>epitel hüceyrələrinə daxil olması</w:t>
      </w:r>
      <w:r w:rsidR="00736A64" w:rsidRPr="00736A64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="00736A64" w:rsidRPr="00736A64">
        <w:rPr>
          <w:rFonts w:ascii="Times New Roman" w:hAnsi="Times New Roman"/>
          <w:b/>
          <w:i/>
          <w:sz w:val="28"/>
          <w:szCs w:val="28"/>
          <w:lang w:val="az-Latn-AZ"/>
        </w:rPr>
        <w:t>penetrasiyası</w:t>
      </w:r>
      <w:r w:rsidR="00736A64" w:rsidRPr="00736A6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736A64" w:rsidRPr="00736A64">
        <w:rPr>
          <w:rFonts w:ascii="Times New Roman" w:hAnsi="Times New Roman"/>
          <w:sz w:val="28"/>
          <w:szCs w:val="28"/>
          <w:lang w:val="az-Latn-AZ"/>
        </w:rPr>
        <w:t xml:space="preserve">ilə əlaqədardır. Qram mənfi bakteriyaların </w:t>
      </w:r>
      <w:r w:rsidR="00736A64"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penetrasiyaya </w:t>
      </w:r>
      <w:r w:rsidR="00736A64" w:rsidRPr="00736A64">
        <w:rPr>
          <w:rFonts w:ascii="Times New Roman" w:hAnsi="Times New Roman"/>
          <w:sz w:val="28"/>
          <w:szCs w:val="28"/>
          <w:lang w:val="az-Latn-AZ"/>
        </w:rPr>
        <w:t xml:space="preserve">səbəb olan </w:t>
      </w:r>
      <w:r w:rsidR="00736A64" w:rsidRPr="00736A64">
        <w:rPr>
          <w:rFonts w:ascii="Times New Roman" w:hAnsi="Times New Roman"/>
          <w:i/>
          <w:sz w:val="28"/>
          <w:szCs w:val="28"/>
          <w:lang w:val="az-Latn-AZ"/>
        </w:rPr>
        <w:t>xarici membran zülalları</w:t>
      </w:r>
      <w:r w:rsidR="00736A64" w:rsidRPr="00736A64">
        <w:rPr>
          <w:rFonts w:ascii="Times New Roman" w:hAnsi="Times New Roman"/>
          <w:sz w:val="28"/>
          <w:szCs w:val="28"/>
          <w:lang w:val="az-Latn-AZ"/>
        </w:rPr>
        <w:t xml:space="preserve"> və digər </w:t>
      </w:r>
      <w:r w:rsidR="00736A64" w:rsidRPr="00736A64">
        <w:rPr>
          <w:rFonts w:ascii="Times New Roman" w:hAnsi="Times New Roman"/>
          <w:i/>
          <w:sz w:val="28"/>
          <w:szCs w:val="28"/>
          <w:lang w:val="az-Latn-AZ"/>
        </w:rPr>
        <w:t>adgezin molekulları</w:t>
      </w:r>
      <w:r w:rsidR="00736A64" w:rsidRPr="00736A64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="00736A64" w:rsidRPr="00736A64">
        <w:rPr>
          <w:rFonts w:ascii="Times New Roman" w:hAnsi="Times New Roman"/>
          <w:b/>
          <w:i/>
          <w:sz w:val="28"/>
          <w:szCs w:val="28"/>
          <w:lang w:val="az-Latn-AZ"/>
        </w:rPr>
        <w:t>invazinlər</w:t>
      </w:r>
      <w:r w:rsidR="00736A64" w:rsidRPr="00736A64">
        <w:rPr>
          <w:rFonts w:ascii="Times New Roman" w:hAnsi="Times New Roman"/>
          <w:sz w:val="28"/>
          <w:szCs w:val="28"/>
          <w:lang w:val="az-Latn-AZ"/>
        </w:rPr>
        <w:t xml:space="preserve"> adlanır.</w:t>
      </w:r>
      <w:r w:rsidR="00736A64"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İnvazinlərin</w:t>
      </w:r>
      <w:r w:rsidR="00736A64" w:rsidRPr="00736A64">
        <w:rPr>
          <w:rFonts w:ascii="Times New Roman" w:hAnsi="Times New Roman"/>
          <w:sz w:val="28"/>
          <w:szCs w:val="28"/>
          <w:lang w:val="az-Latn-AZ"/>
        </w:rPr>
        <w:t xml:space="preserve"> sahib hüceyrələrin səthindəki </w:t>
      </w:r>
      <w:r w:rsidR="00736A64" w:rsidRPr="00736A64">
        <w:rPr>
          <w:rFonts w:ascii="Times New Roman" w:hAnsi="Times New Roman"/>
          <w:i/>
          <w:sz w:val="28"/>
          <w:szCs w:val="28"/>
          <w:lang w:val="az-Latn-AZ"/>
        </w:rPr>
        <w:t>xüsusi reseptorlarla</w:t>
      </w:r>
      <w:r w:rsidR="00736A64" w:rsidRPr="00736A64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="00736A64" w:rsidRPr="00736A64">
        <w:rPr>
          <w:rFonts w:ascii="Times New Roman" w:hAnsi="Times New Roman"/>
          <w:b/>
          <w:i/>
          <w:sz w:val="28"/>
          <w:szCs w:val="28"/>
          <w:lang w:val="az-Latn-AZ"/>
        </w:rPr>
        <w:t>inteqrinlərlə</w:t>
      </w:r>
      <w:r w:rsidR="00736A64" w:rsidRPr="00736A64">
        <w:rPr>
          <w:rFonts w:ascii="Times New Roman" w:hAnsi="Times New Roman"/>
          <w:sz w:val="28"/>
          <w:szCs w:val="28"/>
          <w:lang w:val="az-Latn-AZ"/>
        </w:rPr>
        <w:t xml:space="preserve"> qarşılıqlı təsiri bakteriyanın </w:t>
      </w:r>
      <w:r w:rsidR="00736A64" w:rsidRPr="00736A64">
        <w:rPr>
          <w:rFonts w:ascii="Times New Roman" w:hAnsi="Times New Roman"/>
          <w:b/>
          <w:i/>
          <w:sz w:val="28"/>
          <w:szCs w:val="28"/>
          <w:lang w:val="az-Latn-AZ"/>
        </w:rPr>
        <w:t>endositozu</w:t>
      </w:r>
      <w:r w:rsidR="00736A64" w:rsidRPr="00736A64">
        <w:rPr>
          <w:rFonts w:ascii="Times New Roman" w:hAnsi="Times New Roman"/>
          <w:sz w:val="28"/>
          <w:szCs w:val="28"/>
          <w:lang w:val="az-Latn-AZ"/>
        </w:rPr>
        <w:t xml:space="preserve"> (“udulması”) ilə nəticələnir. Bir çox </w:t>
      </w:r>
      <w:r w:rsidR="00736A64" w:rsidRPr="00736A64">
        <w:rPr>
          <w:rFonts w:ascii="Times New Roman" w:hAnsi="Times New Roman"/>
          <w:i/>
          <w:sz w:val="28"/>
          <w:szCs w:val="28"/>
          <w:lang w:val="az-Latn-AZ"/>
        </w:rPr>
        <w:t>mikroorqanizmlər</w:t>
      </w:r>
      <w:r w:rsidR="00736A64" w:rsidRPr="00736A64">
        <w:rPr>
          <w:rFonts w:ascii="Times New Roman" w:hAnsi="Times New Roman"/>
          <w:sz w:val="28"/>
          <w:szCs w:val="28"/>
          <w:lang w:val="az-Latn-AZ"/>
        </w:rPr>
        <w:t xml:space="preserve">, xüsusən də </w:t>
      </w:r>
      <w:r w:rsidR="00736A64" w:rsidRPr="00361C87">
        <w:rPr>
          <w:rFonts w:ascii="Times New Roman" w:hAnsi="Times New Roman"/>
          <w:sz w:val="28"/>
          <w:szCs w:val="28"/>
          <w:lang w:val="az-Latn-AZ"/>
        </w:rPr>
        <w:t>şərti-patogenlər</w:t>
      </w:r>
      <w:r w:rsidR="00736A64" w:rsidRPr="00736A64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="00736A64" w:rsidRPr="00736A64">
        <w:rPr>
          <w:rFonts w:ascii="Times New Roman" w:hAnsi="Times New Roman"/>
          <w:i/>
          <w:sz w:val="28"/>
          <w:szCs w:val="28"/>
          <w:lang w:val="az-Latn-AZ"/>
        </w:rPr>
        <w:t>selikli qişa</w:t>
      </w:r>
      <w:r w:rsidR="00736A64" w:rsidRPr="00736A64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="00736A64"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dəri </w:t>
      </w:r>
      <w:r w:rsidR="00736A64" w:rsidRPr="00361C87">
        <w:rPr>
          <w:rFonts w:ascii="Times New Roman" w:hAnsi="Times New Roman"/>
          <w:i/>
          <w:sz w:val="28"/>
          <w:szCs w:val="28"/>
          <w:lang w:val="az-Latn-AZ"/>
        </w:rPr>
        <w:t>hüceyrələrinə</w:t>
      </w:r>
      <w:r w:rsidR="00736A64" w:rsidRPr="00361C87">
        <w:rPr>
          <w:rFonts w:ascii="Times New Roman" w:hAnsi="Times New Roman"/>
          <w:sz w:val="28"/>
          <w:szCs w:val="28"/>
          <w:lang w:val="az-Latn-AZ"/>
        </w:rPr>
        <w:t xml:space="preserve"> fəal penetrasiya qabiliyyətinə</w:t>
      </w:r>
      <w:r w:rsidR="00736A64" w:rsidRPr="00736A64">
        <w:rPr>
          <w:rFonts w:ascii="Times New Roman" w:hAnsi="Times New Roman"/>
          <w:sz w:val="28"/>
          <w:szCs w:val="28"/>
          <w:lang w:val="az-Latn-AZ"/>
        </w:rPr>
        <w:t xml:space="preserve"> malik deyillər. </w:t>
      </w: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E372BD">
        <w:rPr>
          <w:rFonts w:ascii="Times New Roman" w:hAnsi="Times New Roman"/>
          <w:b/>
          <w:sz w:val="28"/>
          <w:szCs w:val="28"/>
          <w:u w:val="single"/>
          <w:lang w:val="az-Latn-AZ"/>
        </w:rPr>
        <w:t>•İnvazivliyə və aqressivliyə səbəb olan patogenlik amilləri.</w:t>
      </w:r>
      <w:r w:rsidRPr="00736A6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Mikroorqanizmlərin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, makroorqanizmdəki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invazivliyi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müdafiə amil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softHyphen/>
        <w:t>lərindən qorunması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, onların,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aqressiya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(lat.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aggressio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-hücum)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 xml:space="preserve"> fer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softHyphen/>
        <w:t>ment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softHyphen/>
        <w:t>ləri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sintez etmək qabiliyyəti ilə sıx əlaqədardır.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Aqressiya ferment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softHyphen/>
        <w:t>lərinin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əksəriyyəti sahib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hüceyrələrin membranını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, hüceyrələr arası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maddələri parçalamaqla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onların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keçiriciliyini artırır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və mikroor</w:t>
      </w:r>
      <w:r w:rsidRPr="00736A64">
        <w:rPr>
          <w:rFonts w:ascii="Times New Roman" w:hAnsi="Times New Roman"/>
          <w:sz w:val="28"/>
          <w:szCs w:val="28"/>
          <w:lang w:val="az-Latn-AZ"/>
        </w:rPr>
        <w:softHyphen/>
        <w:t xml:space="preserve">qanizmlərin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toxumalarda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yayılmasını </w:t>
      </w:r>
      <w:r w:rsidRPr="00736A64">
        <w:rPr>
          <w:rFonts w:ascii="Times New Roman" w:hAnsi="Times New Roman"/>
          <w:sz w:val="28"/>
          <w:szCs w:val="28"/>
          <w:lang w:val="az-Latn-AZ"/>
        </w:rPr>
        <w:lastRenderedPageBreak/>
        <w:t xml:space="preserve">təmin edir. Onlar toxumaları dağıdaraq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 xml:space="preserve">toksinin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təsirini gücləndirir,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protoksini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 xml:space="preserve"> - toksinə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çevirir, yaxud özləri makroorqanizmə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toksiki təsirə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malik maddələr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əmələ gətirməklə 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toksin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kimi təsir edirlər. Bəzi mikroorqanizmlərin (məsələn, helikobakteriyaların, proteylərin və s.)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ureaza fermenti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sidik cövhərini hidroliz etməklə əmələ gətirdikləri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-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ammonyak</w:t>
      </w:r>
      <w:r w:rsidRPr="00736A64">
        <w:rPr>
          <w:rFonts w:ascii="Times New Roman" w:hAnsi="Times New Roman"/>
          <w:sz w:val="28"/>
          <w:szCs w:val="28"/>
          <w:lang w:val="az-Latn-AZ"/>
        </w:rPr>
        <w:t>, bağırsaqlarda aminturşuları dekarboksilləşdirərək əmələ gətirdikləri -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biogen aminlər</w:t>
      </w:r>
      <w:r w:rsidRPr="00736A64">
        <w:rPr>
          <w:rFonts w:ascii="Times New Roman" w:hAnsi="Times New Roman"/>
          <w:sz w:val="28"/>
          <w:szCs w:val="28"/>
          <w:lang w:val="az-Latn-AZ"/>
        </w:rPr>
        <w:t>, legionel</w:t>
      </w:r>
      <w:r w:rsidRPr="00736A64">
        <w:rPr>
          <w:rFonts w:ascii="Times New Roman" w:hAnsi="Times New Roman"/>
          <w:sz w:val="28"/>
          <w:szCs w:val="28"/>
          <w:lang w:val="az-Latn-AZ"/>
        </w:rPr>
        <w:softHyphen/>
        <w:t>la</w:t>
      </w:r>
      <w:r w:rsidRPr="00736A64">
        <w:rPr>
          <w:rFonts w:ascii="Times New Roman" w:hAnsi="Times New Roman"/>
          <w:sz w:val="28"/>
          <w:szCs w:val="28"/>
          <w:lang w:val="az-Latn-AZ"/>
        </w:rPr>
        <w:softHyphen/>
        <w:t xml:space="preserve">ların -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proteazası</w:t>
      </w:r>
      <w:r w:rsidRPr="00736A64">
        <w:rPr>
          <w:rFonts w:ascii="Times New Roman" w:hAnsi="Times New Roman"/>
          <w:b/>
          <w:sz w:val="28"/>
          <w:szCs w:val="28"/>
          <w:lang w:val="az-Latn-AZ"/>
        </w:rPr>
        <w:t>,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bordotellaların -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adenilatsiklaza fermenti</w:t>
      </w:r>
      <w:r w:rsidRPr="00736A64">
        <w:rPr>
          <w:rFonts w:ascii="Times New Roman" w:hAnsi="Times New Roman"/>
          <w:b/>
          <w:sz w:val="28"/>
          <w:szCs w:val="28"/>
          <w:lang w:val="az-Latn-AZ"/>
        </w:rPr>
        <w:t>,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sitolizinləri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makroorqanizmə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toksiki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təsir göstərirlər.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Fermentlər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toksinlər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arasında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kəskin sərhəd yoxdur, hal-hazırda bəzi toksinlərin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fermentativ xüsusiyyətləri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artıq məlumdur.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Fermentlər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öz təsirini həm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yerli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(lokal), həm də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generalizasiya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 formasında göstərə bilir. Mikrobların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sz w:val="28"/>
          <w:szCs w:val="28"/>
          <w:lang w:val="az-Latn-AZ"/>
        </w:rPr>
        <w:t>makroor</w:t>
      </w:r>
      <w:r w:rsidRPr="00736A64">
        <w:rPr>
          <w:rFonts w:ascii="Times New Roman" w:hAnsi="Times New Roman"/>
          <w:sz w:val="28"/>
          <w:szCs w:val="28"/>
          <w:lang w:val="az-Latn-AZ"/>
        </w:rPr>
        <w:softHyphen/>
        <w:t xml:space="preserve">qanizmdə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invazivliyinə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qorunub saxlanılmasına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səbəb olan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aqressiya fermentlərinə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aşağıdakılar aiddir.</w:t>
      </w: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*Hialuronidaza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 xml:space="preserve">-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birləşdirici toxumalarda olan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hialuron turşusunu parçalamaqla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mikrobların toxumalarda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yayılmasını </w:t>
      </w:r>
      <w:r w:rsidRPr="00736A64">
        <w:rPr>
          <w:rFonts w:ascii="Times New Roman" w:hAnsi="Times New Roman"/>
          <w:sz w:val="28"/>
          <w:szCs w:val="28"/>
          <w:lang w:val="az-Latn-AZ"/>
        </w:rPr>
        <w:t>təmin edir.</w:t>
      </w: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*Neyraminidaza (sialidaza) -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hüceyrələrin səthindəki reseptorlarda olan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sial turşusunu parçalamaqla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reseptorların mikrob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adgezinlərinə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və ya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toksinlərinə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həssaslığını artırır;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toxumalarda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, xüsusən də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selikli qişalarda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olan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neyramin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(sial)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turşusunu parçalayaraq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mikrobların selikli qişaların səthini örtən və tərkibində çoxlu miqdar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sial turşusu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olan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musin təbəqəsini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(orqanizmin ilk baryerlərindən biri) dəf etməsinə səbəb olur; fermentin təsiri ilə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selik parçalanır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kolloid xüsusiyyətini itirir,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bu zaman epitel hüceyrələri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mikrobların kolonizasiyası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üçün yararlı halda olur.</w:t>
      </w: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*Kollagenaza -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birləşdirici toxumanın tərkibindəki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kollageni parçalamaqla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mikrobların toxumalarda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yayılmasını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təmin edir.</w:t>
      </w: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*Lesitinaza</w:t>
      </w:r>
      <w:r w:rsidRPr="00736A6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(fosfolipaza)</w:t>
      </w:r>
      <w:r w:rsidRPr="00736A6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birləşdirici  toxuma hüceyrələrinin membranında olan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lesitini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fosfoqliseridləri hidroliz edir</w:t>
      </w:r>
      <w:r w:rsidRPr="00736A64">
        <w:rPr>
          <w:rFonts w:ascii="Times New Roman" w:hAnsi="Times New Roman"/>
          <w:sz w:val="28"/>
          <w:szCs w:val="28"/>
          <w:lang w:val="az-Latn-AZ"/>
        </w:rPr>
        <w:t>.</w:t>
      </w: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*Plazmakoaqulaza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iltihab ocağında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plazmanı,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hüceyrələr arası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mayeni pıxtalaşdırmaqla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mikrobların ətrafında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müdafiə səddi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əmələ gətirir və onları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faqositozdan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komplementin təsirindən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qoruyur. </w:t>
      </w: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i/>
          <w:sz w:val="28"/>
          <w:szCs w:val="28"/>
          <w:lang w:val="az-Latn-AZ"/>
        </w:rPr>
      </w:pP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*Fibrinolizin -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iltihab nəticəsində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toxumalarda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əmələ gələn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fibrin laxtalarını parçalamaqla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iltihab ocağının və mikrobların orqanizmdə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yayılmasına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səbəb olur. </w:t>
      </w: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*DNTaza -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sahib hüceyrə məhv olduqdan sonra hüceyrədən xaricə çıxıb,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hüceyrələr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arasında özlülüyə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səbəb olan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DNT parçalamaqla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mikrobların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yayılmasına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səbəb olur.</w:t>
      </w: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*İgA</w:t>
      </w:r>
      <w:r w:rsidRPr="00736A64">
        <w:rPr>
          <w:rFonts w:ascii="Times New Roman" w:hAnsi="Times New Roman"/>
          <w:sz w:val="28"/>
          <w:szCs w:val="28"/>
          <w:lang w:val="az-Latn-AZ"/>
        </w:rPr>
        <w:t>-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proteaza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selikli qişaların səthindəki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seliyin tərkibində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olan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sekretor A immunoqlobulini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(sİgA)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parçalamaqla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mikrobların invazivliyinə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şərait yaradır.</w:t>
      </w: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*Sitolizinlər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bəzi bakteriyalar tərəfindən sintez olunur:  bunlardan,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eritrositləri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parçalayanlar -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hemolizin</w:t>
      </w:r>
      <w:r w:rsidRPr="00736A64">
        <w:rPr>
          <w:rFonts w:ascii="Times New Roman" w:hAnsi="Times New Roman"/>
          <w:b/>
          <w:sz w:val="28"/>
          <w:szCs w:val="28"/>
          <w:lang w:val="az-Latn-AZ"/>
        </w:rPr>
        <w:t>,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leykositləri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parçalayanlar -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leykosidin</w:t>
      </w:r>
      <w:r w:rsidRPr="00736A6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sz w:val="28"/>
          <w:szCs w:val="28"/>
          <w:lang w:val="az-Latn-AZ"/>
        </w:rPr>
        <w:t>adlanır və s..</w:t>
      </w: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E372BD">
        <w:rPr>
          <w:rFonts w:ascii="Times New Roman" w:hAnsi="Times New Roman"/>
          <w:b/>
          <w:sz w:val="28"/>
          <w:szCs w:val="28"/>
          <w:u w:val="single"/>
          <w:lang w:val="az-Latn-AZ"/>
        </w:rPr>
        <w:t>•Antifaqositar patogenlik amilləri.</w:t>
      </w:r>
      <w:r w:rsidRPr="00736A6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Mikroorqanizmlər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orqanizmə daxil olduqdan sonra ilk növbədə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faqositoz funksiyasını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yerinə yetirən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faqositar hüceyrələrlə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qarşılaşırlar.  Bu hüceyrələrdən qorunmaq üçün onlar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antifaqositar xüsusiyyətləri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olan -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kapsula, mikrokapsula, selik qatı, flagella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və s. kimi 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patogenlik amillərinə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 malik olurlar. Bunlar </w:t>
      </w:r>
      <w:r w:rsidRPr="00E372BD">
        <w:rPr>
          <w:rFonts w:ascii="Times New Roman" w:hAnsi="Times New Roman"/>
          <w:i/>
          <w:sz w:val="28"/>
          <w:szCs w:val="28"/>
          <w:lang w:val="az-Latn-AZ"/>
        </w:rPr>
        <w:t>mexaniki baryer</w:t>
      </w:r>
      <w:r w:rsidRPr="00E372BD">
        <w:rPr>
          <w:rFonts w:ascii="Times New Roman" w:hAnsi="Times New Roman"/>
          <w:sz w:val="28"/>
          <w:szCs w:val="28"/>
          <w:lang w:val="az-Latn-AZ"/>
        </w:rPr>
        <w:t xml:space="preserve"> kimi mikrob hüceyrəsinin </w:t>
      </w:r>
      <w:r w:rsidRPr="00E372BD">
        <w:rPr>
          <w:rFonts w:ascii="Times New Roman" w:hAnsi="Times New Roman"/>
          <w:i/>
          <w:sz w:val="28"/>
          <w:szCs w:val="28"/>
          <w:lang w:val="az-Latn-AZ"/>
        </w:rPr>
        <w:t>səthini pərdələyir</w:t>
      </w:r>
      <w:r w:rsidRPr="00E372BD">
        <w:rPr>
          <w:rFonts w:ascii="Times New Roman" w:hAnsi="Times New Roman"/>
          <w:sz w:val="28"/>
          <w:szCs w:val="28"/>
          <w:lang w:val="az-Latn-AZ"/>
        </w:rPr>
        <w:t xml:space="preserve"> və onların </w:t>
      </w:r>
      <w:r w:rsidRPr="00E372BD">
        <w:rPr>
          <w:rFonts w:ascii="Times New Roman" w:hAnsi="Times New Roman"/>
          <w:i/>
          <w:sz w:val="28"/>
          <w:szCs w:val="28"/>
          <w:lang w:val="az-Latn-AZ"/>
        </w:rPr>
        <w:t>faqositlər tərəfindən tanınmasına</w:t>
      </w:r>
      <w:r w:rsidRPr="00E372BD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E372BD">
        <w:rPr>
          <w:rFonts w:ascii="Times New Roman" w:hAnsi="Times New Roman"/>
          <w:i/>
          <w:sz w:val="28"/>
          <w:szCs w:val="28"/>
          <w:lang w:val="az-Latn-AZ"/>
        </w:rPr>
        <w:t>udulmasına</w:t>
      </w:r>
      <w:r w:rsidRPr="00736A6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mane olurlar.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Kapsula maddəsi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(eləcə də mikrokapsula və selik qatı) - mikrobları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faqosit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daxilindəki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lizosomal fermentlərin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peroksid radikallarının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təsirindən qoruyur. Buna görə də eyni bir mikroorqanizmin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kapsulalı variantları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, onun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kapsulasız variantlarından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fərqli olaraq daha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ağır gedişli xəstəliklər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törədir.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Natamam faqositoz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sz w:val="28"/>
          <w:szCs w:val="28"/>
          <w:lang w:val="az-Latn-AZ"/>
        </w:rPr>
        <w:t>zaman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ı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mikrobların faqosit daxilində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qorunub,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lastRenderedPageBreak/>
        <w:t xml:space="preserve">çoxalması </w:t>
      </w:r>
      <w:r w:rsidRPr="00736A64">
        <w:rPr>
          <w:rFonts w:ascii="Times New Roman" w:hAnsi="Times New Roman"/>
          <w:sz w:val="28"/>
          <w:szCs w:val="28"/>
          <w:lang w:val="az-Latn-AZ"/>
        </w:rPr>
        <w:t>ilə yanaşı, həm də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qan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limfa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ilə orqanizmə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yayılması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(disseminasiyası) təmin olunur ki, bu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“Troya atı” fenomeni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adını almışdır. Qana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düşmüş mikroblar, bəzi hallarda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kapsulanın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, bəzi hallarda isə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plazmokoaqulaza fermentinin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əmələ gətirdiyi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mikrotrombların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daxilində,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humoral amillərdən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(komplement, lizosim, </w:t>
      </w:r>
      <w:r w:rsidRPr="00736A64">
        <w:rPr>
          <w:rFonts w:ascii="Times New Roman" w:hAnsi="Times New Roman"/>
          <w:sz w:val="28"/>
          <w:szCs w:val="28"/>
        </w:rPr>
        <w:t>β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-lizin, anticisimlər) qoruna bilir. Bu cür qorunma,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patogen mikrobların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daha ağır formada xəstəlik əmələ gətirməsini reallaşdıra bilir. Bu amillərdən başqa,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faqositozdan</w:t>
      </w:r>
      <w:r w:rsidRPr="00736A6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qorunmaya səbəb olan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patogenlik amillərindən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biri də, bəzi mikroblarda olan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flagellalardır</w:t>
      </w:r>
      <w:r w:rsidRPr="00736A64">
        <w:rPr>
          <w:rFonts w:ascii="Times New Roman" w:hAnsi="Times New Roman"/>
          <w:b/>
          <w:sz w:val="28"/>
          <w:szCs w:val="28"/>
          <w:lang w:val="az-Latn-AZ"/>
        </w:rPr>
        <w:t>.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Mikroblar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flagellalarının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köməkliyi ilə həm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faqositozdan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qoruna bilir, həm də aktiv hərəkətlə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orqanizmin toxuma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softHyphen/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orqanlarında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yayılırlar.</w:t>
      </w: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pacing w:val="-4"/>
          <w:sz w:val="28"/>
          <w:szCs w:val="28"/>
          <w:lang w:val="az-Latn-AZ"/>
        </w:rPr>
      </w:pPr>
      <w:r w:rsidRPr="00736A64">
        <w:rPr>
          <w:rFonts w:ascii="Times New Roman" w:hAnsi="Times New Roman"/>
          <w:b/>
          <w:sz w:val="28"/>
          <w:szCs w:val="28"/>
          <w:lang w:val="az-Latn-AZ"/>
        </w:rPr>
        <w:t>•</w:t>
      </w:r>
      <w:r w:rsidRPr="00736A64">
        <w:rPr>
          <w:rFonts w:ascii="Times New Roman" w:hAnsi="Times New Roman"/>
          <w:b/>
          <w:spacing w:val="-4"/>
          <w:sz w:val="28"/>
          <w:szCs w:val="28"/>
          <w:lang w:val="az-Latn-AZ"/>
        </w:rPr>
        <w:t>Bakteriya toksinləri.</w:t>
      </w:r>
      <w:r w:rsidRPr="00736A64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pacing w:val="-4"/>
          <w:sz w:val="28"/>
          <w:szCs w:val="28"/>
          <w:lang w:val="az-Latn-AZ"/>
        </w:rPr>
        <w:t>Bakteriyaların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, eləcə də bir-çox digər </w:t>
      </w:r>
      <w:r w:rsidRPr="00736A64">
        <w:rPr>
          <w:rFonts w:ascii="Times New Roman" w:hAnsi="Times New Roman"/>
          <w:i/>
          <w:spacing w:val="-4"/>
          <w:sz w:val="28"/>
          <w:szCs w:val="28"/>
          <w:lang w:val="az-Latn-AZ"/>
        </w:rPr>
        <w:t>mikro</w:t>
      </w:r>
      <w:r w:rsidRPr="00736A64">
        <w:rPr>
          <w:rFonts w:ascii="Times New Roman" w:hAnsi="Times New Roman"/>
          <w:i/>
          <w:spacing w:val="-4"/>
          <w:sz w:val="28"/>
          <w:szCs w:val="28"/>
          <w:lang w:val="az-Latn-AZ"/>
        </w:rPr>
        <w:softHyphen/>
        <w:t>orqanizmlərin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 mühüm </w:t>
      </w:r>
      <w:r w:rsidRPr="00736A64">
        <w:rPr>
          <w:rFonts w:ascii="Times New Roman" w:hAnsi="Times New Roman"/>
          <w:i/>
          <w:spacing w:val="-4"/>
          <w:sz w:val="28"/>
          <w:szCs w:val="28"/>
          <w:lang w:val="az-Latn-AZ"/>
        </w:rPr>
        <w:t>patogenlik amillərindən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 biri də, onların </w:t>
      </w:r>
      <w:r w:rsidRPr="00C83087">
        <w:rPr>
          <w:rFonts w:ascii="Times New Roman" w:hAnsi="Times New Roman"/>
          <w:spacing w:val="-4"/>
          <w:sz w:val="28"/>
          <w:szCs w:val="28"/>
          <w:lang w:val="az-Latn-AZ"/>
        </w:rPr>
        <w:t>metabolizm məhsulu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 olan  </w:t>
      </w:r>
      <w:r w:rsidRPr="00C83087">
        <w:rPr>
          <w:rFonts w:ascii="Times New Roman" w:hAnsi="Times New Roman"/>
          <w:i/>
          <w:spacing w:val="-4"/>
          <w:sz w:val="28"/>
          <w:szCs w:val="28"/>
          <w:lang w:val="az-Latn-AZ"/>
        </w:rPr>
        <w:t>toksinləridir.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Toksinlər</w:t>
      </w:r>
      <w:r w:rsidRPr="00736A64">
        <w:rPr>
          <w:rFonts w:ascii="Times New Roman" w:hAnsi="Times New Roman"/>
          <w:b/>
          <w:spacing w:val="-4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-</w:t>
      </w:r>
      <w:r w:rsidRPr="00736A64">
        <w:rPr>
          <w:rFonts w:ascii="Times New Roman" w:hAnsi="Times New Roman"/>
          <w:i/>
          <w:spacing w:val="-4"/>
          <w:sz w:val="28"/>
          <w:szCs w:val="28"/>
          <w:lang w:val="az-Latn-AZ"/>
        </w:rPr>
        <w:t xml:space="preserve"> kimyəvi quruluşlarına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 və </w:t>
      </w:r>
      <w:r w:rsidRPr="00736A64">
        <w:rPr>
          <w:rFonts w:ascii="Times New Roman" w:hAnsi="Times New Roman"/>
          <w:i/>
          <w:spacing w:val="-4"/>
          <w:sz w:val="28"/>
          <w:szCs w:val="28"/>
          <w:lang w:val="az-Latn-AZ"/>
        </w:rPr>
        <w:t xml:space="preserve">bioloji xüsusiyyətlərinə 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görə 2 qrupa: </w:t>
      </w:r>
      <w:r w:rsidRPr="00736A64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ekzotoksinlər</w:t>
      </w:r>
      <w:r w:rsidRPr="00736A64">
        <w:rPr>
          <w:rFonts w:ascii="Times New Roman" w:hAnsi="Times New Roman"/>
          <w:b/>
          <w:spacing w:val="-4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(zülali toksinlər)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 və </w:t>
      </w:r>
      <w:r w:rsidRPr="00736A64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endotoksinlərə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 bölünür. </w:t>
      </w: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pacing w:val="-4"/>
          <w:sz w:val="28"/>
          <w:szCs w:val="28"/>
          <w:lang w:val="az-Latn-AZ"/>
        </w:rPr>
      </w:pPr>
      <w:r w:rsidRPr="00736A64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 xml:space="preserve">I. Ekzotoksinlər - 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>çox kiçik</w:t>
      </w:r>
      <w:r w:rsidRPr="00736A64">
        <w:rPr>
          <w:rFonts w:ascii="Times New Roman" w:hAnsi="Times New Roman"/>
          <w:i/>
          <w:spacing w:val="-4"/>
          <w:sz w:val="28"/>
          <w:szCs w:val="28"/>
          <w:lang w:val="az-Latn-AZ"/>
        </w:rPr>
        <w:t xml:space="preserve"> konsentrasiyalarda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 makroorqanizm hüceyrələrinə </w:t>
      </w:r>
      <w:r w:rsidRPr="00736A64">
        <w:rPr>
          <w:rFonts w:ascii="Times New Roman" w:hAnsi="Times New Roman"/>
          <w:i/>
          <w:spacing w:val="-4"/>
          <w:sz w:val="28"/>
          <w:szCs w:val="28"/>
          <w:lang w:val="az-Latn-AZ"/>
        </w:rPr>
        <w:t>öldürücü təsir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 göstərən </w:t>
      </w:r>
      <w:r w:rsidRPr="00736A64">
        <w:rPr>
          <w:rFonts w:ascii="Times New Roman" w:hAnsi="Times New Roman"/>
          <w:i/>
          <w:spacing w:val="-4"/>
          <w:sz w:val="28"/>
          <w:szCs w:val="28"/>
          <w:lang w:val="az-Latn-AZ"/>
        </w:rPr>
        <w:t>zülal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pacing w:val="-4"/>
          <w:sz w:val="28"/>
          <w:szCs w:val="28"/>
          <w:lang w:val="az-Latn-AZ"/>
        </w:rPr>
        <w:t>təbiətli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pacing w:val="-4"/>
          <w:sz w:val="28"/>
          <w:szCs w:val="28"/>
          <w:lang w:val="az-Latn-AZ"/>
        </w:rPr>
        <w:t>maddələrdir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. Həm </w:t>
      </w:r>
      <w:r w:rsidRPr="00736A64">
        <w:rPr>
          <w:rFonts w:ascii="Times New Roman" w:hAnsi="Times New Roman"/>
          <w:i/>
          <w:spacing w:val="-4"/>
          <w:sz w:val="28"/>
          <w:szCs w:val="28"/>
          <w:lang w:val="az-Latn-AZ"/>
        </w:rPr>
        <w:t>qram müsbət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, həm də </w:t>
      </w:r>
      <w:r w:rsidRPr="00736A64">
        <w:rPr>
          <w:rFonts w:ascii="Times New Roman" w:hAnsi="Times New Roman"/>
          <w:i/>
          <w:spacing w:val="-4"/>
          <w:sz w:val="28"/>
          <w:szCs w:val="28"/>
          <w:lang w:val="az-Latn-AZ"/>
        </w:rPr>
        <w:t>qram mənfi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pacing w:val="-4"/>
          <w:sz w:val="28"/>
          <w:szCs w:val="28"/>
          <w:lang w:val="az-Latn-AZ"/>
        </w:rPr>
        <w:t>aerob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 və </w:t>
      </w:r>
      <w:r w:rsidRPr="00736A64">
        <w:rPr>
          <w:rFonts w:ascii="Times New Roman" w:hAnsi="Times New Roman"/>
          <w:i/>
          <w:spacing w:val="-4"/>
          <w:sz w:val="28"/>
          <w:szCs w:val="28"/>
          <w:lang w:val="az-Latn-AZ"/>
        </w:rPr>
        <w:t>anaerob bakteriyalar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 tərəfindən sintez olunan</w:t>
      </w:r>
      <w:r w:rsidRPr="00736A64">
        <w:rPr>
          <w:rFonts w:ascii="Times New Roman" w:hAnsi="Times New Roman"/>
          <w:i/>
          <w:spacing w:val="-4"/>
          <w:sz w:val="28"/>
          <w:szCs w:val="28"/>
          <w:lang w:val="az-Latn-AZ"/>
        </w:rPr>
        <w:t xml:space="preserve"> termolabil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pacing w:val="-4"/>
          <w:sz w:val="28"/>
          <w:szCs w:val="28"/>
          <w:lang w:val="az-Latn-AZ"/>
        </w:rPr>
        <w:t>maddələrdir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. Həm </w:t>
      </w:r>
      <w:r w:rsidRPr="00736A64">
        <w:rPr>
          <w:rFonts w:ascii="Times New Roman" w:hAnsi="Times New Roman"/>
          <w:i/>
          <w:spacing w:val="-4"/>
          <w:sz w:val="28"/>
          <w:szCs w:val="28"/>
          <w:lang w:val="az-Latn-AZ"/>
        </w:rPr>
        <w:t>hüceyrədən xaricə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 ifraz olunur, həm də </w:t>
      </w:r>
      <w:r w:rsidRPr="00736A64">
        <w:rPr>
          <w:rFonts w:ascii="Times New Roman" w:hAnsi="Times New Roman"/>
          <w:i/>
          <w:spacing w:val="-4"/>
          <w:sz w:val="28"/>
          <w:szCs w:val="28"/>
          <w:lang w:val="az-Latn-AZ"/>
        </w:rPr>
        <w:t>hüceyrənin daxilində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 olub, onların </w:t>
      </w:r>
      <w:r w:rsidRPr="00736A64">
        <w:rPr>
          <w:rFonts w:ascii="Times New Roman" w:hAnsi="Times New Roman"/>
          <w:i/>
          <w:spacing w:val="-4"/>
          <w:sz w:val="28"/>
          <w:szCs w:val="28"/>
          <w:lang w:val="az-Latn-AZ"/>
        </w:rPr>
        <w:t>parçalanması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 nəticəsində xaric olur. Məhz bu səbəbdən də son zamanlar </w:t>
      </w:r>
      <w:r w:rsidRPr="00736A64">
        <w:rPr>
          <w:rFonts w:ascii="Times New Roman" w:hAnsi="Times New Roman"/>
          <w:b/>
          <w:spacing w:val="-4"/>
          <w:sz w:val="28"/>
          <w:szCs w:val="28"/>
          <w:lang w:val="az-Latn-AZ"/>
        </w:rPr>
        <w:t>“</w:t>
      </w:r>
      <w:r w:rsidRPr="00736A64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ekzotoksin</w:t>
      </w:r>
      <w:r w:rsidRPr="00736A64">
        <w:rPr>
          <w:rFonts w:ascii="Times New Roman" w:hAnsi="Times New Roman"/>
          <w:b/>
          <w:spacing w:val="-4"/>
          <w:sz w:val="28"/>
          <w:szCs w:val="28"/>
          <w:lang w:val="az-Latn-AZ"/>
        </w:rPr>
        <w:t>”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 termini əvəzinə </w:t>
      </w:r>
      <w:r w:rsidRPr="00736A64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“zülali toksin”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 termini də işlədilir. Bakteriyaların </w:t>
      </w:r>
      <w:r w:rsidRPr="00736A64">
        <w:rPr>
          <w:rFonts w:ascii="Times New Roman" w:hAnsi="Times New Roman"/>
          <w:i/>
          <w:spacing w:val="-4"/>
          <w:sz w:val="28"/>
          <w:szCs w:val="28"/>
          <w:lang w:val="az-Latn-AZ"/>
        </w:rPr>
        <w:t>zülali toksinlər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 əmələ gətirmə xüsusiyyəti - </w:t>
      </w:r>
      <w:r w:rsidRPr="00736A64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toksigenlik</w:t>
      </w:r>
      <w:r w:rsidRPr="00736A64">
        <w:rPr>
          <w:rFonts w:ascii="Times New Roman" w:hAnsi="Times New Roman"/>
          <w:i/>
          <w:spacing w:val="-4"/>
          <w:sz w:val="28"/>
          <w:szCs w:val="28"/>
          <w:lang w:val="az-Latn-AZ"/>
        </w:rPr>
        <w:t xml:space="preserve">, 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>özləri isə</w:t>
      </w:r>
      <w:r w:rsidRPr="00736A64">
        <w:rPr>
          <w:rFonts w:ascii="Times New Roman" w:hAnsi="Times New Roman"/>
          <w:i/>
          <w:spacing w:val="-4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>toksigen bakteriyalar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 adlanır. </w:t>
      </w:r>
      <w:r w:rsidRPr="00736A64">
        <w:rPr>
          <w:rFonts w:ascii="Times New Roman" w:hAnsi="Times New Roman"/>
          <w:i/>
          <w:spacing w:val="-4"/>
          <w:sz w:val="28"/>
          <w:szCs w:val="28"/>
          <w:lang w:val="az-Latn-AZ"/>
        </w:rPr>
        <w:t xml:space="preserve">Ekzotoksinlər </w:t>
      </w:r>
      <w:r w:rsidRPr="00736A64">
        <w:rPr>
          <w:rFonts w:ascii="Times New Roman" w:hAnsi="Times New Roman"/>
          <w:b/>
          <w:i/>
          <w:spacing w:val="-4"/>
          <w:sz w:val="28"/>
          <w:szCs w:val="28"/>
          <w:lang w:val="az-Latn-AZ"/>
        </w:rPr>
        <w:t xml:space="preserve">- 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endotoksinlərdən fərqli olaraq </w:t>
      </w:r>
      <w:r w:rsidRPr="00736A64">
        <w:rPr>
          <w:rFonts w:ascii="Times New Roman" w:hAnsi="Times New Roman"/>
          <w:i/>
          <w:spacing w:val="-4"/>
          <w:sz w:val="28"/>
          <w:szCs w:val="28"/>
          <w:lang w:val="az-Latn-AZ"/>
        </w:rPr>
        <w:t>mikrob hüceyrəsinin tərkib hissəsinə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 aid deyildir.  </w:t>
      </w: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pacing w:val="-4"/>
          <w:sz w:val="28"/>
          <w:szCs w:val="28"/>
          <w:lang w:val="az-Latn-AZ"/>
        </w:rPr>
      </w:pPr>
      <w:r w:rsidRPr="00734B37">
        <w:rPr>
          <w:rFonts w:ascii="Times New Roman" w:hAnsi="Times New Roman"/>
          <w:b/>
          <w:spacing w:val="-4"/>
          <w:sz w:val="28"/>
          <w:szCs w:val="28"/>
          <w:u w:val="single"/>
          <w:lang w:val="az-Latn-AZ"/>
        </w:rPr>
        <w:t xml:space="preserve">Sintez olunduqları hüceyrə ilə əlaqəsinə görə </w:t>
      </w:r>
      <w:r w:rsidRPr="00734B37">
        <w:rPr>
          <w:rFonts w:ascii="Times New Roman" w:hAnsi="Times New Roman"/>
          <w:b/>
          <w:sz w:val="28"/>
          <w:szCs w:val="28"/>
          <w:u w:val="single"/>
          <w:lang w:val="az-Latn-AZ"/>
        </w:rPr>
        <w:t>ekzotoksinlər</w:t>
      </w:r>
      <w:r w:rsidRPr="00736A64">
        <w:rPr>
          <w:rFonts w:ascii="Times New Roman" w:hAnsi="Times New Roman"/>
          <w:spacing w:val="-4"/>
          <w:sz w:val="28"/>
          <w:szCs w:val="28"/>
          <w:lang w:val="az-Latn-AZ"/>
        </w:rPr>
        <w:t xml:space="preserve"> 3 sinifə bölünür:</w:t>
      </w: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 xml:space="preserve">1) A sinif ekzotoksinlər -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mikrob hüceyrəsindən xarici mühitə ifraz olunanlardır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; bunlara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difteriya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göy-yaşıl irin çöplərinin </w:t>
      </w:r>
      <w:r w:rsidRPr="00736A64">
        <w:rPr>
          <w:rFonts w:ascii="Times New Roman" w:hAnsi="Times New Roman"/>
          <w:sz w:val="28"/>
          <w:szCs w:val="28"/>
          <w:lang w:val="az-Latn-AZ"/>
        </w:rPr>
        <w:t>-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histotoksini</w:t>
      </w:r>
      <w:r w:rsidRPr="00736A64">
        <w:rPr>
          <w:rFonts w:ascii="Times New Roman" w:hAnsi="Times New Roman"/>
          <w:b/>
          <w:sz w:val="28"/>
          <w:szCs w:val="28"/>
          <w:lang w:val="az-Latn-AZ"/>
        </w:rPr>
        <w:t>,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qazlı qanqrena çöplərinin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neyrotoksini</w:t>
      </w:r>
      <w:r w:rsidRPr="00736A64">
        <w:rPr>
          <w:rFonts w:ascii="Times New Roman" w:hAnsi="Times New Roman"/>
          <w:b/>
          <w:sz w:val="28"/>
          <w:szCs w:val="28"/>
          <w:lang w:val="az-Latn-AZ"/>
        </w:rPr>
        <w:t>,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stafilokok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streptokokların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sitotoksinləri</w:t>
      </w:r>
      <w:r w:rsidRPr="00736A64">
        <w:rPr>
          <w:rFonts w:ascii="Times New Roman" w:hAnsi="Times New Roman"/>
          <w:b/>
          <w:sz w:val="28"/>
          <w:szCs w:val="28"/>
          <w:lang w:val="az-Latn-AZ"/>
        </w:rPr>
        <w:t>,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leykosidinləri,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hemolizinləri</w:t>
      </w:r>
      <w:r w:rsidRPr="00736A6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sz w:val="28"/>
          <w:szCs w:val="28"/>
          <w:lang w:val="az-Latn-AZ"/>
        </w:rPr>
        <w:t>və s. aiddir.</w:t>
      </w: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 xml:space="preserve">2) B sinif ekzotoksinlər -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mikrob hüceyrəsi ilə qismən birləşmiş halda olur və qismən də xaricə ifraz olunur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;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periplazmatik sahədə yer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softHyphen/>
        <w:t>ləşir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və mezotoksin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də adlanır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; bunlara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tetanus çöplərinin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tetano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softHyphen/>
        <w:t>spazmini</w:t>
      </w:r>
      <w:r w:rsidRPr="00736A64">
        <w:rPr>
          <w:rFonts w:ascii="Times New Roman" w:hAnsi="Times New Roman"/>
          <w:b/>
          <w:sz w:val="28"/>
          <w:szCs w:val="28"/>
          <w:lang w:val="az-Latn-AZ"/>
        </w:rPr>
        <w:t>,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botulizmin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neyrotoksini</w:t>
      </w:r>
      <w:r w:rsidRPr="00736A64">
        <w:rPr>
          <w:rFonts w:ascii="Times New Roman" w:hAnsi="Times New Roman"/>
          <w:b/>
          <w:sz w:val="28"/>
          <w:szCs w:val="28"/>
          <w:lang w:val="az-Latn-AZ"/>
        </w:rPr>
        <w:t xml:space="preserve">,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bordotelların </w:t>
      </w:r>
      <w:r w:rsidRPr="00736A64">
        <w:rPr>
          <w:rFonts w:ascii="Times New Roman" w:hAnsi="Times New Roman"/>
          <w:sz w:val="28"/>
          <w:szCs w:val="28"/>
          <w:lang w:val="az-Latn-AZ"/>
        </w:rPr>
        <w:t>-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 xml:space="preserve"> pertussini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və s. aiddir.</w:t>
      </w: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 xml:space="preserve">3) C sinif ekzotoksinlər -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mikrob hüceyrəsi ilə birləşmiş halda olub, hüceyrə məhv olduqdan sonra xaricə çıxır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; bunlara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dizenteriya bakteriyasının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şiqa</w:t>
      </w:r>
      <w:r w:rsidRPr="00736A6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şiqaya oxşar toksinləri</w:t>
      </w:r>
      <w:r w:rsidRPr="00736A64">
        <w:rPr>
          <w:rFonts w:ascii="Times New Roman" w:hAnsi="Times New Roman"/>
          <w:b/>
          <w:sz w:val="28"/>
          <w:szCs w:val="28"/>
          <w:lang w:val="az-Latn-AZ"/>
        </w:rPr>
        <w:t>,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qazlı qanqrena törədicilərinin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enterotoksinləri</w:t>
      </w:r>
      <w:r w:rsidRPr="00736A64">
        <w:rPr>
          <w:rFonts w:ascii="Times New Roman" w:hAnsi="Times New Roman"/>
          <w:b/>
          <w:sz w:val="28"/>
          <w:szCs w:val="28"/>
          <w:lang w:val="az-Latn-AZ"/>
        </w:rPr>
        <w:t>,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pnevmokokların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pnevmolizini</w:t>
      </w:r>
      <w:r w:rsidRPr="00736A64">
        <w:rPr>
          <w:rFonts w:ascii="Times New Roman" w:hAnsi="Times New Roman"/>
          <w:b/>
          <w:sz w:val="28"/>
          <w:szCs w:val="28"/>
          <w:lang w:val="az-Latn-AZ"/>
        </w:rPr>
        <w:t>,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göy-yaşıl irin çöplərinin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leykosidini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və s. aiddir.</w:t>
      </w: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34B37">
        <w:rPr>
          <w:rFonts w:ascii="Times New Roman" w:hAnsi="Times New Roman"/>
          <w:b/>
          <w:sz w:val="28"/>
          <w:szCs w:val="28"/>
          <w:u w:val="single"/>
          <w:lang w:val="az-Latn-AZ"/>
        </w:rPr>
        <w:t>Hədəf hüceyrələrə spesifik təsirlərinə görə ekzotoksinlər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bir-neçə qrupa bölünür:</w:t>
      </w: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4"/>
        <w:jc w:val="both"/>
        <w:rPr>
          <w:rFonts w:ascii="Times New Roman" w:hAnsi="Times New Roman"/>
          <w:i/>
          <w:sz w:val="28"/>
          <w:szCs w:val="28"/>
          <w:lang w:val="az-Latn-AZ"/>
        </w:rPr>
      </w:pP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 xml:space="preserve">-enterotoksinlər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-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nazik bağırsağın epitelini (enterositləri) zədələyir;</w:t>
      </w: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4"/>
        <w:jc w:val="both"/>
        <w:rPr>
          <w:rFonts w:ascii="Times New Roman" w:hAnsi="Times New Roman"/>
          <w:sz w:val="28"/>
          <w:szCs w:val="28"/>
          <w:lang w:val="az-Latn-AZ"/>
        </w:rPr>
      </w:pP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 xml:space="preserve">-neyrotoksinlər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-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sinir hüceyrələrinə, sinir-əzələ sinapslarına təsir göstərir;</w:t>
      </w: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4"/>
        <w:jc w:val="both"/>
        <w:rPr>
          <w:rFonts w:ascii="Times New Roman" w:hAnsi="Times New Roman"/>
          <w:sz w:val="28"/>
          <w:szCs w:val="28"/>
          <w:lang w:val="az-Latn-AZ"/>
        </w:rPr>
      </w:pP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 xml:space="preserve">-dermonekrotoksinlər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-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dəri örtüyünün nekrotik zədələnməsini törədir;</w:t>
      </w: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4"/>
        <w:jc w:val="both"/>
        <w:rPr>
          <w:rFonts w:ascii="Times New Roman" w:hAnsi="Times New Roman"/>
          <w:sz w:val="28"/>
          <w:szCs w:val="28"/>
          <w:lang w:val="az-Latn-AZ"/>
        </w:rPr>
      </w:pP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 xml:space="preserve">-hemolizinlər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-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eritrositləri, bəzən digər hücyrələri lizisə uğradır;</w:t>
      </w: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4"/>
        <w:jc w:val="both"/>
        <w:rPr>
          <w:rFonts w:ascii="Times New Roman" w:hAnsi="Times New Roman"/>
          <w:i/>
          <w:sz w:val="28"/>
          <w:szCs w:val="28"/>
          <w:lang w:val="az-Latn-AZ"/>
        </w:rPr>
      </w:pP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 xml:space="preserve">-leykosidinlər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-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leykositləri, bəzən makrofaqları məhv edir;</w:t>
      </w: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4"/>
        <w:jc w:val="both"/>
        <w:rPr>
          <w:rFonts w:ascii="Times New Roman" w:hAnsi="Times New Roman"/>
          <w:sz w:val="28"/>
          <w:szCs w:val="28"/>
          <w:lang w:val="az-Latn-AZ"/>
        </w:rPr>
      </w:pP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 xml:space="preserve">-sitotoksinlər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-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müxtəlif hüceyrələrə toksik təsir göstərir.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734B37">
        <w:rPr>
          <w:rFonts w:ascii="Times New Roman" w:hAnsi="Times New Roman"/>
          <w:b/>
          <w:sz w:val="28"/>
          <w:szCs w:val="28"/>
          <w:u w:val="single"/>
          <w:lang w:val="az-Latn-AZ"/>
        </w:rPr>
        <w:t>Quruluşuna görə</w:t>
      </w:r>
      <w:r w:rsidRPr="00734B37">
        <w:rPr>
          <w:rFonts w:ascii="Times New Roman" w:hAnsi="Times New Roman"/>
          <w:sz w:val="28"/>
          <w:szCs w:val="28"/>
          <w:u w:val="single"/>
          <w:lang w:val="az-Latn-AZ"/>
        </w:rPr>
        <w:t xml:space="preserve"> </w:t>
      </w:r>
      <w:r w:rsidRPr="00734B37">
        <w:rPr>
          <w:rFonts w:ascii="Times New Roman" w:hAnsi="Times New Roman"/>
          <w:b/>
          <w:sz w:val="28"/>
          <w:szCs w:val="28"/>
          <w:u w:val="single"/>
          <w:lang w:val="az-Latn-AZ"/>
        </w:rPr>
        <w:t>ekzotoksinlər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 xml:space="preserve"> 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2 cür olurlar: </w:t>
      </w:r>
    </w:p>
    <w:p w:rsidR="00793D73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i/>
          <w:sz w:val="28"/>
          <w:szCs w:val="28"/>
          <w:lang w:val="az-Latn-AZ"/>
        </w:rPr>
      </w:pP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1) Sadə toksinlər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-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234A78">
        <w:rPr>
          <w:rFonts w:ascii="Times New Roman" w:hAnsi="Times New Roman"/>
          <w:i/>
          <w:sz w:val="28"/>
          <w:szCs w:val="28"/>
          <w:lang w:val="az-Latn-AZ"/>
        </w:rPr>
        <w:t>1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polipeptid zəncirindən </w:t>
      </w:r>
      <w:r w:rsidRPr="00234A78">
        <w:rPr>
          <w:rFonts w:ascii="Times New Roman" w:hAnsi="Times New Roman"/>
          <w:sz w:val="28"/>
          <w:szCs w:val="28"/>
          <w:lang w:val="az-Latn-AZ"/>
        </w:rPr>
        <w:t>ibarət qeyri-fəal zülali maddə olub,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protoksin </w:t>
      </w:r>
      <w:r w:rsidRPr="00234A78">
        <w:rPr>
          <w:rFonts w:ascii="Times New Roman" w:hAnsi="Times New Roman"/>
          <w:sz w:val="28"/>
          <w:szCs w:val="28"/>
          <w:lang w:val="az-Latn-AZ"/>
        </w:rPr>
        <w:t>də adlanır.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Mikrobun özü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sz w:val="28"/>
          <w:szCs w:val="28"/>
          <w:lang w:val="az-Latn-AZ"/>
        </w:rPr>
        <w:t>tərəfindən, yaxud</w:t>
      </w:r>
      <w:r w:rsidRPr="00793D73">
        <w:rPr>
          <w:rFonts w:ascii="Times New Roman" w:hAnsi="Times New Roman"/>
          <w:sz w:val="28"/>
          <w:szCs w:val="28"/>
          <w:lang w:val="az-Latn-AZ"/>
        </w:rPr>
        <w:t xml:space="preserve"> normal mikroflora nümayəndələri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və ya </w:t>
      </w:r>
      <w:r w:rsidRPr="00793D73">
        <w:rPr>
          <w:rFonts w:ascii="Times New Roman" w:hAnsi="Times New Roman"/>
          <w:sz w:val="28"/>
          <w:szCs w:val="28"/>
          <w:lang w:val="az-Latn-AZ"/>
        </w:rPr>
        <w:t>hədəf hüceyrələri endopro</w:t>
      </w:r>
      <w:r w:rsidRPr="00793D73">
        <w:rPr>
          <w:rFonts w:ascii="Times New Roman" w:hAnsi="Times New Roman"/>
          <w:sz w:val="28"/>
          <w:szCs w:val="28"/>
          <w:lang w:val="az-Latn-AZ"/>
        </w:rPr>
        <w:softHyphen/>
        <w:t>teazaları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təsirindən aktivləşərək -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bifunksional aktiv B-A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lastRenderedPageBreak/>
        <w:t xml:space="preserve">strukturuna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çevrilir.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B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(ing.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b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inding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-birləşdirici)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hissəsi</w:t>
      </w:r>
      <w:r w:rsidRPr="00736A6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-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toksik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olmayıb,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təbii toksoiddir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(anatoksin),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nəqliyyat funksiyası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daşıyır; sahib hüceyrədə olan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xüsusi reseptorlarla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birləşir və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sitoplazmatik membranda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kanal açaraq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A toksik hissənin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sitoplazmaya keçməsinə səbəb olur.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A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(ing.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a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ctive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-aktiv)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hissəsi</w:t>
      </w:r>
      <w:r w:rsidRPr="00736A6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-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fermentativ aktivliyə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malik olub, toksinin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spesifikliyini </w:t>
      </w:r>
      <w:r w:rsidRPr="00736A64">
        <w:rPr>
          <w:rFonts w:ascii="Times New Roman" w:hAnsi="Times New Roman"/>
          <w:sz w:val="28"/>
          <w:szCs w:val="28"/>
          <w:lang w:val="az-Latn-AZ"/>
        </w:rPr>
        <w:t>və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orqanotropluğunu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təmin edən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B hissə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tərəfindən aktivləşir.  </w:t>
      </w:r>
    </w:p>
    <w:p w:rsidR="000D3176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i/>
          <w:sz w:val="28"/>
          <w:szCs w:val="28"/>
          <w:lang w:val="az-Latn-AZ"/>
        </w:rPr>
      </w:pP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2) Mürəkkəb toksinlər -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793D73" w:rsidRPr="00793D73">
        <w:rPr>
          <w:rFonts w:ascii="Times New Roman" w:hAnsi="Times New Roman"/>
          <w:sz w:val="28"/>
          <w:szCs w:val="28"/>
          <w:lang w:val="az-Latn-AZ"/>
        </w:rPr>
        <w:t>1</w:t>
      </w:r>
      <w:r w:rsidRPr="00793D73">
        <w:rPr>
          <w:rFonts w:ascii="Times New Roman" w:hAnsi="Times New Roman"/>
          <w:sz w:val="28"/>
          <w:szCs w:val="28"/>
          <w:lang w:val="az-Latn-AZ"/>
        </w:rPr>
        <w:t xml:space="preserve"> və ya bir-neçə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B hissənin, A hissə </w:t>
      </w:r>
      <w:r w:rsidRPr="00793D73">
        <w:rPr>
          <w:rFonts w:ascii="Times New Roman" w:hAnsi="Times New Roman"/>
          <w:sz w:val="28"/>
          <w:szCs w:val="28"/>
          <w:lang w:val="az-Latn-AZ"/>
        </w:rPr>
        <w:t>ilə birləşməsindən ibarət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793D73">
        <w:rPr>
          <w:rFonts w:ascii="Times New Roman" w:hAnsi="Times New Roman"/>
          <w:sz w:val="28"/>
          <w:szCs w:val="28"/>
          <w:lang w:val="az-Latn-AZ"/>
        </w:rPr>
        <w:t>mürəkkəb bifunksional struktura malikdir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və </w:t>
      </w:r>
      <w:r w:rsidRPr="00793D73">
        <w:rPr>
          <w:rFonts w:ascii="Times New Roman" w:hAnsi="Times New Roman"/>
          <w:sz w:val="28"/>
          <w:szCs w:val="28"/>
          <w:lang w:val="az-Latn-AZ"/>
        </w:rPr>
        <w:t>hazır şəkildə olur.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Məsələn,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vəba enterotoksini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5 B hissənin, A hissəyə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birləşməsindən ibarətdir. </w:t>
      </w:r>
    </w:p>
    <w:p w:rsidR="00736A64" w:rsidRPr="00736A64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i/>
          <w:sz w:val="28"/>
          <w:szCs w:val="28"/>
          <w:lang w:val="az-Latn-AZ"/>
        </w:rPr>
      </w:pPr>
      <w:r w:rsidRPr="00736A64">
        <w:rPr>
          <w:rFonts w:ascii="Times New Roman" w:hAnsi="Times New Roman"/>
          <w:b/>
          <w:i/>
          <w:sz w:val="28"/>
          <w:szCs w:val="28"/>
          <w:u w:val="single"/>
          <w:lang w:val="az-Latn-AZ"/>
        </w:rPr>
        <w:t>Təsir mexanizminə görə</w:t>
      </w:r>
      <w:r w:rsidRPr="00736A64">
        <w:rPr>
          <w:rFonts w:ascii="Times New Roman" w:hAnsi="Times New Roman"/>
          <w:sz w:val="28"/>
          <w:szCs w:val="28"/>
          <w:u w:val="single"/>
          <w:lang w:val="az-Latn-AZ"/>
        </w:rPr>
        <w:t xml:space="preserve"> </w:t>
      </w:r>
      <w:r w:rsidRPr="00736A64">
        <w:rPr>
          <w:rFonts w:ascii="Times New Roman" w:hAnsi="Times New Roman"/>
          <w:b/>
          <w:i/>
          <w:sz w:val="28"/>
          <w:szCs w:val="28"/>
          <w:u w:val="single"/>
          <w:lang w:val="az-Latn-AZ"/>
        </w:rPr>
        <w:t>ekzotoksinlər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5 qrupa bölünür: </w:t>
      </w:r>
    </w:p>
    <w:p w:rsidR="0091796B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i/>
          <w:sz w:val="28"/>
          <w:szCs w:val="28"/>
          <w:lang w:val="az-Latn-AZ"/>
        </w:rPr>
      </w:pP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>1) Sitoplazmatik membrana təsir göstərən toksinlər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 xml:space="preserve">-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membranı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fermentativ hidroliz etməklə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 və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orada məsamələr əmələ gətirməklə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təsir göstərirlər. Bəzi toksinlər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membranı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hidrolizə </w:t>
      </w:r>
      <w:r w:rsidRPr="00E4617D">
        <w:rPr>
          <w:rFonts w:ascii="Times New Roman" w:hAnsi="Times New Roman"/>
          <w:i/>
          <w:sz w:val="28"/>
          <w:szCs w:val="28"/>
          <w:lang w:val="az-Latn-AZ"/>
        </w:rPr>
        <w:t>uğratmaqla</w:t>
      </w:r>
      <w:r w:rsidRPr="00E4617D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E4617D">
        <w:rPr>
          <w:rFonts w:ascii="Times New Roman" w:hAnsi="Times New Roman"/>
          <w:i/>
          <w:sz w:val="28"/>
          <w:szCs w:val="28"/>
          <w:lang w:val="az-Latn-AZ"/>
        </w:rPr>
        <w:t>hüceyrələrin lizisinə</w:t>
      </w:r>
      <w:r w:rsidRPr="00E4617D">
        <w:rPr>
          <w:rFonts w:ascii="Times New Roman" w:hAnsi="Times New Roman"/>
          <w:sz w:val="28"/>
          <w:szCs w:val="28"/>
          <w:lang w:val="az-Latn-AZ"/>
        </w:rPr>
        <w:t>,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həm də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makroorqanizmdə bakteriyaların yayılmasına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səbəb olurlar. Məsələn,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C.perfringensin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z w:val="28"/>
          <w:szCs w:val="28"/>
        </w:rPr>
        <w:t>α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-toksini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fosfolipaza aktivliyinə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malikdir və bu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toksin-ferment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membranı hidroliz etməklə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hüceyrələrin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lizisinə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səbəb olur. Bəzi toksinlər isə membranda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məsamələr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əmələ gətirərək </w:t>
      </w:r>
      <w:r w:rsidRPr="000D3176">
        <w:rPr>
          <w:rFonts w:ascii="Times New Roman" w:hAnsi="Times New Roman"/>
          <w:sz w:val="28"/>
          <w:szCs w:val="28"/>
          <w:lang w:val="az-Latn-AZ"/>
        </w:rPr>
        <w:t>ionların selektiv daşınmasını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sz w:val="28"/>
          <w:szCs w:val="28"/>
          <w:lang w:val="az-Latn-AZ"/>
        </w:rPr>
        <w:t>pozur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hüceyrənin məhvinə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 səbəb olur. Məsələn, </w:t>
      </w:r>
      <w:r w:rsidRPr="000D3176">
        <w:rPr>
          <w:rFonts w:ascii="Times New Roman" w:hAnsi="Times New Roman"/>
          <w:i/>
          <w:sz w:val="28"/>
          <w:szCs w:val="28"/>
          <w:lang w:val="az-Latn-AZ"/>
        </w:rPr>
        <w:t>O-perfrinqolizin, O-steptolizin, O-listeriolizin, pnevmolizin, E.coli hemolizini</w:t>
      </w:r>
      <w:r w:rsidRPr="000D3176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0D3176">
        <w:rPr>
          <w:rFonts w:ascii="Times New Roman" w:hAnsi="Times New Roman"/>
          <w:i/>
          <w:sz w:val="28"/>
          <w:szCs w:val="28"/>
          <w:lang w:val="az-Latn-AZ"/>
        </w:rPr>
        <w:t xml:space="preserve">S.aureus  </w:t>
      </w:r>
      <w:r w:rsidRPr="000D3176">
        <w:rPr>
          <w:rFonts w:ascii="Times New Roman" w:hAnsi="Times New Roman"/>
          <w:i/>
          <w:sz w:val="28"/>
          <w:szCs w:val="28"/>
        </w:rPr>
        <w:t>α</w:t>
      </w:r>
      <w:r w:rsidRPr="000D3176">
        <w:rPr>
          <w:rFonts w:ascii="Times New Roman" w:hAnsi="Times New Roman"/>
          <w:i/>
          <w:sz w:val="28"/>
          <w:szCs w:val="28"/>
          <w:lang w:val="az-Latn-AZ"/>
        </w:rPr>
        <w:t>-toksini</w:t>
      </w:r>
      <w:r w:rsidRPr="000D3176">
        <w:rPr>
          <w:rFonts w:ascii="Times New Roman" w:hAnsi="Times New Roman"/>
          <w:sz w:val="28"/>
          <w:szCs w:val="28"/>
          <w:lang w:val="az-Latn-AZ"/>
        </w:rPr>
        <w:t xml:space="preserve"> və s.</w:t>
      </w:r>
      <w:r w:rsidR="0091796B">
        <w:rPr>
          <w:rFonts w:ascii="Times New Roman" w:hAnsi="Times New Roman"/>
          <w:sz w:val="28"/>
          <w:szCs w:val="28"/>
          <w:lang w:val="az-Latn-AZ"/>
        </w:rPr>
        <w:t xml:space="preserve"> be</w:t>
      </w:r>
      <w:r w:rsidRPr="00736A64">
        <w:rPr>
          <w:rFonts w:ascii="Times New Roman" w:hAnsi="Times New Roman"/>
          <w:sz w:val="28"/>
          <w:szCs w:val="28"/>
          <w:lang w:val="az-Latn-AZ"/>
        </w:rPr>
        <w:t xml:space="preserve">lə təsir göstərir. </w:t>
      </w:r>
    </w:p>
    <w:p w:rsidR="00736A64" w:rsidRPr="0091796B" w:rsidRDefault="00736A64" w:rsidP="0091796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736A64">
        <w:rPr>
          <w:rFonts w:ascii="Times New Roman" w:hAnsi="Times New Roman"/>
          <w:b/>
          <w:i/>
          <w:sz w:val="28"/>
          <w:szCs w:val="28"/>
          <w:lang w:val="az-Latn-AZ"/>
        </w:rPr>
        <w:t xml:space="preserve">2) Zülal sintezini ingibisiya edən toksinlərə - 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C.diphtheriae</w:t>
      </w:r>
      <w:r w:rsidRPr="00E4617D">
        <w:rPr>
          <w:rFonts w:ascii="Times New Roman" w:hAnsi="Times New Roman"/>
          <w:i/>
          <w:sz w:val="28"/>
          <w:szCs w:val="28"/>
          <w:lang w:val="az-Latn-AZ"/>
        </w:rPr>
        <w:t xml:space="preserve"> - histotoksini, P.aeruginoza</w:t>
      </w:r>
      <w:r w:rsidRPr="00E4617D">
        <w:rPr>
          <w:rFonts w:ascii="Times New Roman" w:hAnsi="Times New Roman"/>
          <w:sz w:val="28"/>
          <w:szCs w:val="28"/>
          <w:lang w:val="az-Latn-AZ"/>
        </w:rPr>
        <w:t xml:space="preserve">-nın - </w:t>
      </w:r>
      <w:r w:rsidRPr="00E4617D">
        <w:rPr>
          <w:rFonts w:ascii="Times New Roman" w:hAnsi="Times New Roman"/>
          <w:i/>
          <w:sz w:val="28"/>
          <w:szCs w:val="28"/>
          <w:lang w:val="az-Latn-AZ"/>
        </w:rPr>
        <w:t>A ekzotoksini</w:t>
      </w:r>
      <w:r w:rsidRPr="00E4617D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E4617D">
        <w:rPr>
          <w:rFonts w:ascii="Times New Roman" w:hAnsi="Times New Roman"/>
          <w:i/>
          <w:sz w:val="28"/>
          <w:szCs w:val="28"/>
          <w:lang w:val="az-Latn-AZ"/>
        </w:rPr>
        <w:t>Sh.dysenteriae</w:t>
      </w:r>
      <w:r w:rsidRPr="00E4617D">
        <w:rPr>
          <w:rFonts w:ascii="Times New Roman" w:hAnsi="Times New Roman"/>
          <w:sz w:val="28"/>
          <w:szCs w:val="28"/>
          <w:lang w:val="az-Latn-AZ"/>
        </w:rPr>
        <w:t xml:space="preserve">-nın - </w:t>
      </w:r>
      <w:r w:rsidRPr="00E4617D">
        <w:rPr>
          <w:rFonts w:ascii="Times New Roman" w:hAnsi="Times New Roman"/>
          <w:i/>
          <w:sz w:val="28"/>
          <w:szCs w:val="28"/>
          <w:lang w:val="az-Latn-AZ"/>
        </w:rPr>
        <w:t xml:space="preserve">şiqa </w:t>
      </w:r>
      <w:r w:rsidRPr="00E4617D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E4617D">
        <w:rPr>
          <w:rFonts w:ascii="Times New Roman" w:hAnsi="Times New Roman"/>
          <w:i/>
          <w:sz w:val="28"/>
          <w:szCs w:val="28"/>
          <w:lang w:val="az-Latn-AZ"/>
        </w:rPr>
        <w:t>E.coli</w:t>
      </w:r>
      <w:r w:rsidRPr="00E4617D">
        <w:rPr>
          <w:rFonts w:ascii="Times New Roman" w:hAnsi="Times New Roman"/>
          <w:sz w:val="28"/>
          <w:szCs w:val="28"/>
          <w:lang w:val="az-Latn-AZ"/>
        </w:rPr>
        <w:t xml:space="preserve">-nin - </w:t>
      </w:r>
      <w:r w:rsidRPr="00E4617D">
        <w:rPr>
          <w:rFonts w:ascii="Times New Roman" w:hAnsi="Times New Roman"/>
          <w:i/>
          <w:sz w:val="28"/>
          <w:szCs w:val="28"/>
          <w:lang w:val="az-Latn-AZ"/>
        </w:rPr>
        <w:t>şiqaya bənzər toksini</w:t>
      </w:r>
      <w:r w:rsidRPr="00E4617D">
        <w:rPr>
          <w:rFonts w:ascii="Times New Roman" w:hAnsi="Times New Roman"/>
          <w:sz w:val="28"/>
          <w:szCs w:val="28"/>
          <w:lang w:val="az-Latn-AZ"/>
        </w:rPr>
        <w:t xml:space="preserve"> (</w:t>
      </w:r>
      <w:r w:rsidRPr="00E4617D">
        <w:rPr>
          <w:rFonts w:ascii="Times New Roman" w:hAnsi="Times New Roman"/>
          <w:i/>
          <w:sz w:val="28"/>
          <w:szCs w:val="28"/>
          <w:lang w:val="az-Latn-AZ"/>
        </w:rPr>
        <w:t>Stx</w:t>
      </w:r>
      <w:r w:rsidRPr="00E4617D">
        <w:rPr>
          <w:rFonts w:ascii="Times New Roman" w:hAnsi="Times New Roman"/>
          <w:sz w:val="28"/>
          <w:szCs w:val="28"/>
          <w:lang w:val="az-Latn-AZ"/>
        </w:rPr>
        <w:t xml:space="preserve">-toksinlər) və s. aiddir. </w:t>
      </w:r>
      <w:r w:rsidRPr="00E4617D">
        <w:rPr>
          <w:rFonts w:ascii="Times New Roman" w:hAnsi="Times New Roman"/>
          <w:sz w:val="28"/>
          <w:szCs w:val="28"/>
          <w:lang w:val="en-US"/>
        </w:rPr>
        <w:t xml:space="preserve">Bu </w:t>
      </w:r>
      <w:r w:rsidRPr="00E4617D">
        <w:rPr>
          <w:rFonts w:ascii="Times New Roman" w:hAnsi="Times New Roman"/>
          <w:i/>
          <w:sz w:val="28"/>
          <w:szCs w:val="28"/>
          <w:lang w:val="en-US"/>
        </w:rPr>
        <w:t>toksinlərin</w:t>
      </w:r>
      <w:r w:rsidRPr="00E4617D">
        <w:rPr>
          <w:rFonts w:ascii="Times New Roman" w:hAnsi="Times New Roman"/>
          <w:sz w:val="28"/>
          <w:szCs w:val="28"/>
          <w:lang w:val="en-US"/>
        </w:rPr>
        <w:t xml:space="preserve"> hədəf substratı - </w:t>
      </w:r>
      <w:r w:rsidRPr="00E4617D">
        <w:rPr>
          <w:rFonts w:ascii="Times New Roman" w:hAnsi="Times New Roman"/>
          <w:i/>
          <w:sz w:val="28"/>
          <w:szCs w:val="28"/>
          <w:lang w:val="en-US"/>
        </w:rPr>
        <w:t>EF-2elonqasiya amili</w:t>
      </w:r>
      <w:r w:rsidRPr="00E4617D">
        <w:rPr>
          <w:rFonts w:ascii="Times New Roman" w:hAnsi="Times New Roman"/>
          <w:sz w:val="28"/>
          <w:szCs w:val="28"/>
          <w:lang w:val="en-US"/>
        </w:rPr>
        <w:t xml:space="preserve"> və </w:t>
      </w:r>
      <w:r w:rsidRPr="00E4617D">
        <w:rPr>
          <w:rFonts w:ascii="Times New Roman" w:hAnsi="Times New Roman"/>
          <w:i/>
          <w:sz w:val="28"/>
          <w:szCs w:val="28"/>
          <w:lang w:val="en-US"/>
        </w:rPr>
        <w:t>28S-ribosom RNT-</w:t>
      </w:r>
      <w:r w:rsidRPr="00E4617D">
        <w:rPr>
          <w:rFonts w:ascii="Times New Roman" w:hAnsi="Times New Roman"/>
          <w:sz w:val="28"/>
          <w:szCs w:val="28"/>
          <w:lang w:val="en-US"/>
        </w:rPr>
        <w:t xml:space="preserve">dir. </w:t>
      </w:r>
      <w:r w:rsidRPr="00E4617D">
        <w:rPr>
          <w:rFonts w:ascii="Times New Roman" w:hAnsi="Times New Roman"/>
          <w:i/>
          <w:sz w:val="28"/>
          <w:szCs w:val="28"/>
          <w:lang w:val="en-US"/>
        </w:rPr>
        <w:t>Histotoksin</w:t>
      </w:r>
      <w:r w:rsidRPr="00E4617D">
        <w:rPr>
          <w:rFonts w:ascii="Times New Roman" w:hAnsi="Times New Roman"/>
          <w:sz w:val="28"/>
          <w:szCs w:val="28"/>
          <w:lang w:val="en-US"/>
        </w:rPr>
        <w:t xml:space="preserve"> və </w:t>
      </w:r>
      <w:r w:rsidRPr="00E4617D">
        <w:rPr>
          <w:rFonts w:ascii="Times New Roman" w:hAnsi="Times New Roman"/>
          <w:i/>
          <w:sz w:val="28"/>
          <w:szCs w:val="28"/>
          <w:lang w:val="en-US"/>
        </w:rPr>
        <w:t xml:space="preserve">A ekzotoksin </w:t>
      </w:r>
      <w:r w:rsidRPr="00E4617D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E4617D">
        <w:rPr>
          <w:rFonts w:ascii="Times New Roman" w:hAnsi="Times New Roman"/>
          <w:i/>
          <w:sz w:val="28"/>
          <w:szCs w:val="28"/>
          <w:lang w:val="en-US"/>
        </w:rPr>
        <w:t>spesifik ADF-riboziltransferaza aktivliyinə</w:t>
      </w:r>
      <w:r w:rsidRPr="00E4617D">
        <w:rPr>
          <w:rFonts w:ascii="Times New Roman" w:hAnsi="Times New Roman"/>
          <w:sz w:val="28"/>
          <w:szCs w:val="28"/>
          <w:lang w:val="en-US"/>
        </w:rPr>
        <w:t xml:space="preserve"> malik olub, </w:t>
      </w:r>
      <w:r w:rsidRPr="00E4617D">
        <w:rPr>
          <w:rFonts w:ascii="Times New Roman" w:hAnsi="Times New Roman"/>
          <w:i/>
          <w:sz w:val="28"/>
          <w:szCs w:val="28"/>
          <w:lang w:val="en-US"/>
        </w:rPr>
        <w:t>EF-2elonqasiya  amilini ribozilləşdirərək</w:t>
      </w:r>
      <w:r w:rsidRPr="00E4617D">
        <w:rPr>
          <w:rFonts w:ascii="Times New Roman" w:hAnsi="Times New Roman"/>
          <w:sz w:val="28"/>
          <w:szCs w:val="28"/>
          <w:lang w:val="en-US"/>
        </w:rPr>
        <w:t xml:space="preserve"> onu inaktivləşdirir və hüceyrədə </w:t>
      </w:r>
      <w:r w:rsidRPr="00E4617D">
        <w:rPr>
          <w:rFonts w:ascii="Times New Roman" w:hAnsi="Times New Roman"/>
          <w:i/>
          <w:sz w:val="28"/>
          <w:szCs w:val="28"/>
          <w:lang w:val="en-US"/>
        </w:rPr>
        <w:t>zülal sintezini tormozlayır</w:t>
      </w:r>
      <w:r w:rsidRPr="00E4617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4617D">
        <w:rPr>
          <w:rFonts w:ascii="Times New Roman" w:hAnsi="Times New Roman"/>
          <w:i/>
          <w:sz w:val="28"/>
          <w:szCs w:val="28"/>
          <w:lang w:val="en-US"/>
        </w:rPr>
        <w:t>Şiqa</w:t>
      </w:r>
      <w:r w:rsidRPr="00E4617D">
        <w:rPr>
          <w:rFonts w:ascii="Times New Roman" w:hAnsi="Times New Roman"/>
          <w:sz w:val="28"/>
          <w:szCs w:val="28"/>
          <w:lang w:val="en-US"/>
        </w:rPr>
        <w:t xml:space="preserve"> və </w:t>
      </w:r>
      <w:r w:rsidRPr="00E4617D">
        <w:rPr>
          <w:rFonts w:ascii="Times New Roman" w:hAnsi="Times New Roman"/>
          <w:i/>
          <w:sz w:val="28"/>
          <w:szCs w:val="28"/>
          <w:lang w:val="en-US"/>
        </w:rPr>
        <w:t>şiqaya bənzər toksinlər</w:t>
      </w:r>
      <w:r w:rsidRPr="00E4617D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E4617D">
        <w:rPr>
          <w:rFonts w:ascii="Times New Roman" w:hAnsi="Times New Roman"/>
          <w:i/>
          <w:sz w:val="28"/>
          <w:szCs w:val="28"/>
          <w:lang w:val="en-US"/>
        </w:rPr>
        <w:t>hüceyrənin zülal sintezini tormozlayır</w:t>
      </w:r>
      <w:r w:rsidRPr="00E4617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E4617D">
        <w:rPr>
          <w:rFonts w:ascii="Times New Roman" w:hAnsi="Times New Roman"/>
          <w:sz w:val="28"/>
          <w:szCs w:val="28"/>
          <w:lang w:val="en-US"/>
        </w:rPr>
        <w:t>və</w:t>
      </w:r>
      <w:r w:rsidR="002819D3" w:rsidRPr="00E461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617D">
        <w:rPr>
          <w:rFonts w:ascii="Times New Roman" w:hAnsi="Times New Roman"/>
          <w:sz w:val="28"/>
          <w:szCs w:val="28"/>
          <w:lang w:val="en-US"/>
        </w:rPr>
        <w:t xml:space="preserve"> hüceyrə</w:t>
      </w:r>
      <w:proofErr w:type="gramEnd"/>
      <w:r w:rsidRPr="00E4617D">
        <w:rPr>
          <w:rFonts w:ascii="Times New Roman" w:hAnsi="Times New Roman"/>
          <w:sz w:val="28"/>
          <w:szCs w:val="28"/>
          <w:lang w:val="en-US"/>
        </w:rPr>
        <w:t xml:space="preserve"> məhv olur. </w:t>
      </w:r>
    </w:p>
    <w:p w:rsidR="00736A64" w:rsidRPr="002819D3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2819D3">
        <w:rPr>
          <w:rFonts w:ascii="Times New Roman" w:hAnsi="Times New Roman"/>
          <w:b/>
          <w:i/>
          <w:sz w:val="28"/>
          <w:szCs w:val="28"/>
          <w:lang w:val="az-Latn-AZ"/>
        </w:rPr>
        <w:t>3)</w:t>
      </w:r>
      <w:r w:rsidRPr="002819D3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2819D3">
        <w:rPr>
          <w:rFonts w:ascii="Times New Roman" w:hAnsi="Times New Roman"/>
          <w:b/>
          <w:i/>
          <w:sz w:val="28"/>
          <w:szCs w:val="28"/>
          <w:lang w:val="az-Latn-AZ"/>
        </w:rPr>
        <w:t xml:space="preserve">Metabolizmi aktivləşdirən toksinlərə - </w:t>
      </w:r>
      <w:r w:rsidRPr="00E4617D">
        <w:rPr>
          <w:rFonts w:ascii="Times New Roman" w:hAnsi="Times New Roman"/>
          <w:i/>
          <w:sz w:val="28"/>
          <w:szCs w:val="28"/>
          <w:lang w:val="az-Latn-AZ"/>
        </w:rPr>
        <w:t>E.coli</w:t>
      </w:r>
      <w:r w:rsidRPr="00E4617D">
        <w:rPr>
          <w:rFonts w:ascii="Times New Roman" w:hAnsi="Times New Roman"/>
          <w:sz w:val="28"/>
          <w:szCs w:val="28"/>
          <w:lang w:val="az-Latn-AZ"/>
        </w:rPr>
        <w:t xml:space="preserve">-nin - </w:t>
      </w:r>
      <w:r w:rsidRPr="00E4617D">
        <w:rPr>
          <w:rFonts w:ascii="Times New Roman" w:hAnsi="Times New Roman"/>
          <w:i/>
          <w:sz w:val="28"/>
          <w:szCs w:val="28"/>
          <w:lang w:val="az-Latn-AZ"/>
        </w:rPr>
        <w:t xml:space="preserve">termolabil </w:t>
      </w:r>
      <w:r w:rsidRPr="00E4617D">
        <w:rPr>
          <w:rFonts w:ascii="Times New Roman" w:hAnsi="Times New Roman"/>
          <w:sz w:val="28"/>
          <w:szCs w:val="28"/>
          <w:lang w:val="az-Latn-AZ"/>
        </w:rPr>
        <w:t xml:space="preserve">(TL) və </w:t>
      </w:r>
      <w:r w:rsidRPr="00E4617D">
        <w:rPr>
          <w:rFonts w:ascii="Times New Roman" w:hAnsi="Times New Roman"/>
          <w:i/>
          <w:sz w:val="28"/>
          <w:szCs w:val="28"/>
          <w:lang w:val="az-Latn-AZ"/>
        </w:rPr>
        <w:t xml:space="preserve">termostabil </w:t>
      </w:r>
      <w:r w:rsidRPr="00E4617D">
        <w:rPr>
          <w:rFonts w:ascii="Times New Roman" w:hAnsi="Times New Roman"/>
          <w:sz w:val="28"/>
          <w:szCs w:val="28"/>
          <w:lang w:val="az-Latn-AZ"/>
        </w:rPr>
        <w:t>(TS)</w:t>
      </w:r>
      <w:r w:rsidRPr="00E4617D">
        <w:rPr>
          <w:rFonts w:ascii="Times New Roman" w:hAnsi="Times New Roman"/>
          <w:i/>
          <w:sz w:val="28"/>
          <w:szCs w:val="28"/>
          <w:lang w:val="az-Latn-AZ"/>
        </w:rPr>
        <w:t xml:space="preserve"> enterotoksinləri, sitotoksik nekrotik  amili</w:t>
      </w:r>
      <w:r w:rsidRPr="00E4617D">
        <w:rPr>
          <w:rFonts w:ascii="Times New Roman" w:hAnsi="Times New Roman"/>
          <w:sz w:val="28"/>
          <w:szCs w:val="28"/>
          <w:lang w:val="az-Latn-AZ"/>
        </w:rPr>
        <w:t xml:space="preserve"> (CNF),</w:t>
      </w:r>
      <w:r w:rsidRPr="00E4617D">
        <w:rPr>
          <w:rFonts w:ascii="Times New Roman" w:hAnsi="Times New Roman"/>
          <w:i/>
          <w:sz w:val="28"/>
          <w:szCs w:val="28"/>
          <w:lang w:val="az-Latn-AZ"/>
        </w:rPr>
        <w:t xml:space="preserve"> V.cholerae</w:t>
      </w:r>
      <w:r w:rsidRPr="00E4617D">
        <w:rPr>
          <w:rFonts w:ascii="Times New Roman" w:hAnsi="Times New Roman"/>
          <w:sz w:val="28"/>
          <w:szCs w:val="28"/>
          <w:lang w:val="az-Latn-AZ"/>
        </w:rPr>
        <w:t xml:space="preserve">-nin - </w:t>
      </w:r>
      <w:r w:rsidRPr="00E4617D">
        <w:rPr>
          <w:rFonts w:ascii="Times New Roman" w:hAnsi="Times New Roman"/>
          <w:i/>
          <w:sz w:val="28"/>
          <w:szCs w:val="28"/>
          <w:lang w:val="az-Latn-AZ"/>
        </w:rPr>
        <w:t xml:space="preserve">enterotoksini </w:t>
      </w:r>
      <w:r w:rsidRPr="00E4617D">
        <w:rPr>
          <w:rFonts w:ascii="Times New Roman" w:hAnsi="Times New Roman"/>
          <w:sz w:val="28"/>
          <w:szCs w:val="28"/>
          <w:lang w:val="az-Latn-AZ"/>
        </w:rPr>
        <w:t>(xolerogen toksini)</w:t>
      </w:r>
      <w:r w:rsidRPr="00E4617D">
        <w:rPr>
          <w:rFonts w:ascii="Times New Roman" w:hAnsi="Times New Roman"/>
          <w:i/>
          <w:sz w:val="28"/>
          <w:szCs w:val="28"/>
          <w:lang w:val="az-Latn-AZ"/>
        </w:rPr>
        <w:t>,</w:t>
      </w:r>
      <w:r w:rsidRPr="00E4617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4617D">
        <w:rPr>
          <w:rFonts w:ascii="Times New Roman" w:hAnsi="Times New Roman"/>
          <w:i/>
          <w:sz w:val="28"/>
          <w:szCs w:val="28"/>
          <w:lang w:val="az-Latn-AZ"/>
        </w:rPr>
        <w:t>B.anthracis</w:t>
      </w:r>
      <w:r w:rsidRPr="00E4617D">
        <w:rPr>
          <w:rFonts w:ascii="Times New Roman" w:hAnsi="Times New Roman"/>
          <w:sz w:val="28"/>
          <w:szCs w:val="28"/>
          <w:lang w:val="az-Latn-AZ"/>
        </w:rPr>
        <w:t xml:space="preserve">-in - </w:t>
      </w:r>
      <w:r w:rsidRPr="00E4617D">
        <w:rPr>
          <w:rFonts w:ascii="Times New Roman" w:hAnsi="Times New Roman"/>
          <w:i/>
          <w:sz w:val="28"/>
          <w:szCs w:val="28"/>
          <w:lang w:val="az-Latn-AZ"/>
        </w:rPr>
        <w:t>ödem amili</w:t>
      </w:r>
      <w:r w:rsidRPr="00E4617D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E4617D">
        <w:rPr>
          <w:rFonts w:ascii="Times New Roman" w:hAnsi="Times New Roman"/>
          <w:i/>
          <w:sz w:val="28"/>
          <w:szCs w:val="28"/>
          <w:lang w:val="az-Latn-AZ"/>
        </w:rPr>
        <w:t>B.pertussis</w:t>
      </w:r>
      <w:r w:rsidRPr="00E4617D">
        <w:rPr>
          <w:rFonts w:ascii="Times New Roman" w:hAnsi="Times New Roman"/>
          <w:sz w:val="28"/>
          <w:szCs w:val="28"/>
          <w:lang w:val="az-Latn-AZ"/>
        </w:rPr>
        <w:t xml:space="preserve">-in - </w:t>
      </w:r>
      <w:r w:rsidRPr="00E4617D">
        <w:rPr>
          <w:rFonts w:ascii="Times New Roman" w:hAnsi="Times New Roman"/>
          <w:i/>
          <w:sz w:val="28"/>
          <w:szCs w:val="28"/>
          <w:lang w:val="az-Latn-AZ"/>
        </w:rPr>
        <w:t xml:space="preserve">pertussis </w:t>
      </w:r>
      <w:r w:rsidRPr="00E4617D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E4617D">
        <w:rPr>
          <w:rFonts w:ascii="Times New Roman" w:hAnsi="Times New Roman"/>
          <w:i/>
          <w:sz w:val="28"/>
          <w:szCs w:val="28"/>
          <w:lang w:val="az-Latn-AZ"/>
        </w:rPr>
        <w:t>dermonekrotik toksinləri, C.difficile</w:t>
      </w:r>
      <w:r w:rsidRPr="00E4617D">
        <w:rPr>
          <w:rFonts w:ascii="Times New Roman" w:hAnsi="Times New Roman"/>
          <w:sz w:val="28"/>
          <w:szCs w:val="28"/>
          <w:lang w:val="az-Latn-AZ"/>
        </w:rPr>
        <w:t xml:space="preserve">-nin - </w:t>
      </w:r>
      <w:r w:rsidRPr="00E4617D">
        <w:rPr>
          <w:rFonts w:ascii="Times New Roman" w:hAnsi="Times New Roman"/>
          <w:i/>
          <w:sz w:val="28"/>
          <w:szCs w:val="28"/>
          <w:lang w:val="az-Latn-AZ"/>
        </w:rPr>
        <w:t>A</w:t>
      </w:r>
      <w:r w:rsidRPr="00E4617D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E4617D">
        <w:rPr>
          <w:rFonts w:ascii="Times New Roman" w:hAnsi="Times New Roman"/>
          <w:i/>
          <w:sz w:val="28"/>
          <w:szCs w:val="28"/>
          <w:lang w:val="az-Latn-AZ"/>
        </w:rPr>
        <w:t>B toksinləri</w:t>
      </w:r>
      <w:r w:rsidRPr="002819D3">
        <w:rPr>
          <w:rFonts w:ascii="Times New Roman" w:hAnsi="Times New Roman"/>
          <w:sz w:val="28"/>
          <w:szCs w:val="28"/>
          <w:lang w:val="az-Latn-AZ"/>
        </w:rPr>
        <w:t xml:space="preserve"> və s. aiddir. </w:t>
      </w:r>
    </w:p>
    <w:p w:rsidR="00736A64" w:rsidRPr="005B3340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E4617D">
        <w:rPr>
          <w:rFonts w:ascii="Times New Roman" w:hAnsi="Times New Roman"/>
          <w:b/>
          <w:i/>
          <w:sz w:val="28"/>
          <w:szCs w:val="28"/>
          <w:lang w:val="az-Latn-AZ"/>
        </w:rPr>
        <w:t xml:space="preserve">4) Proteaza xüsusiyyətinə malik toksinlərə </w:t>
      </w:r>
      <w:r w:rsidRPr="00E4617D">
        <w:rPr>
          <w:rFonts w:ascii="Times New Roman" w:hAnsi="Times New Roman"/>
          <w:i/>
          <w:sz w:val="28"/>
          <w:szCs w:val="28"/>
          <w:lang w:val="az-Latn-AZ"/>
        </w:rPr>
        <w:t>- botulizm</w:t>
      </w:r>
      <w:r w:rsidRPr="00E4617D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E4617D">
        <w:rPr>
          <w:rFonts w:ascii="Times New Roman" w:hAnsi="Times New Roman"/>
          <w:i/>
          <w:sz w:val="28"/>
          <w:szCs w:val="28"/>
          <w:lang w:val="az-Latn-AZ"/>
        </w:rPr>
        <w:t>tetanus neyrotoksinləri</w:t>
      </w:r>
      <w:r w:rsidRPr="00E4617D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E4617D">
        <w:rPr>
          <w:rFonts w:ascii="Times New Roman" w:hAnsi="Times New Roman"/>
          <w:i/>
          <w:sz w:val="28"/>
          <w:szCs w:val="28"/>
          <w:lang w:val="az-Latn-AZ"/>
        </w:rPr>
        <w:t>B.anthracis</w:t>
      </w:r>
      <w:r w:rsidRPr="00E4617D">
        <w:rPr>
          <w:rFonts w:ascii="Times New Roman" w:hAnsi="Times New Roman"/>
          <w:sz w:val="28"/>
          <w:szCs w:val="28"/>
          <w:lang w:val="az-Latn-AZ"/>
        </w:rPr>
        <w:t xml:space="preserve">-in - </w:t>
      </w:r>
      <w:r w:rsidRPr="00E4617D">
        <w:rPr>
          <w:rFonts w:ascii="Times New Roman" w:hAnsi="Times New Roman"/>
          <w:i/>
          <w:sz w:val="28"/>
          <w:szCs w:val="28"/>
          <w:lang w:val="az-Latn-AZ"/>
        </w:rPr>
        <w:t xml:space="preserve">letal amili </w:t>
      </w:r>
      <w:r w:rsidRPr="00E4617D">
        <w:rPr>
          <w:rFonts w:ascii="Times New Roman" w:hAnsi="Times New Roman"/>
          <w:sz w:val="28"/>
          <w:szCs w:val="28"/>
          <w:lang w:val="az-Latn-AZ"/>
        </w:rPr>
        <w:t xml:space="preserve">aiddir.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 xml:space="preserve">Botulotoksin 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(BoNT) və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tetanospazmin</w:t>
      </w:r>
      <w:r w:rsidRPr="005B3340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(TeNT) -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blokadaedici funksiyaya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malikdir, quruluşca oxşardırlar, lakin makroorqanizmə daxil olmalarına görə fərqlənirlər. </w:t>
      </w:r>
      <w:r w:rsidRPr="005B3340">
        <w:rPr>
          <w:rFonts w:ascii="Times New Roman" w:hAnsi="Times New Roman"/>
          <w:b/>
          <w:i/>
          <w:sz w:val="28"/>
          <w:szCs w:val="28"/>
          <w:lang w:val="az-Latn-AZ"/>
        </w:rPr>
        <w:t>Botulotoksin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- konservləşdirilmiş qida məhsullarında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 xml:space="preserve">C.botulinum 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tərəfindən sintez olunur, qidanın tərkibində orqanizmə daxil olaraq bağırsaqlardan qana sorulur və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neyronlararası sinapslara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gətirilir. Burada hərəki sinirlərin presinaptik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membran reseptorları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ilə birləşərək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asetixolin sekresiyasını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blokada edir. Nəticədə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sinir impulsları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ötürülə bilmir,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əzələlər yığılmır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və periferik sinirlərdə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mülayim ifliclər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baş verir. </w:t>
      </w:r>
      <w:r w:rsidRPr="005B3340">
        <w:rPr>
          <w:rFonts w:ascii="Times New Roman" w:hAnsi="Times New Roman"/>
          <w:b/>
          <w:i/>
          <w:sz w:val="28"/>
          <w:szCs w:val="28"/>
          <w:lang w:val="az-Latn-AZ"/>
        </w:rPr>
        <w:t>Tetanospazmin</w:t>
      </w:r>
      <w:r w:rsidRPr="005B3340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5B3340">
        <w:rPr>
          <w:rFonts w:ascii="Times New Roman" w:hAnsi="Times New Roman"/>
          <w:sz w:val="28"/>
          <w:szCs w:val="28"/>
          <w:lang w:val="az-Latn-AZ"/>
        </w:rPr>
        <w:t>-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dərin, qapalı yaralarda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C.tetani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tərəfindən sintez olunur,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periferik sinir ucları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ilə birləşdikdən sonra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 xml:space="preserve">retroqrad aksondaxili axınla 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onurğa beyninə gətirilir. Burada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ara neyronlara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təsir edərək ləngidici neyrotransmitterlərin  -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qlisin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qamma-aminyağ turşusunun sekresiyasını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 blokada edir, nəticədə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hərəki neyronların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yüksək dərəcədə oyanması və davamlı əzələ yığılmaları -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qıcolmalar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baş verir.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B.anthracis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-in - </w:t>
      </w:r>
      <w:r w:rsidRPr="005B3340">
        <w:rPr>
          <w:rFonts w:ascii="Times New Roman" w:hAnsi="Times New Roman"/>
          <w:b/>
          <w:i/>
          <w:sz w:val="28"/>
          <w:szCs w:val="28"/>
          <w:lang w:val="az-Latn-AZ"/>
        </w:rPr>
        <w:t>letal amilinin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əsas hədəfi isə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 xml:space="preserve">toksinlə 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yüksək birlşmə qabiliyyəti olan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makrofaqlar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və ona oxşar hüceyrələrdir. Toksinin təsirindən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 xml:space="preserve">makrofaqlarda 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neytrofillərdə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əmələ gələn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aktiv forma oksigendən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peroksid sintezi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baş verir ki, bu da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hüceyrə destruksiyasına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(sitotoksiki təsir) səbəb olur.</w:t>
      </w:r>
    </w:p>
    <w:p w:rsidR="00736A64" w:rsidRPr="005B3340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5B3340">
        <w:rPr>
          <w:rFonts w:ascii="Times New Roman" w:hAnsi="Times New Roman"/>
          <w:b/>
          <w:i/>
          <w:sz w:val="28"/>
          <w:szCs w:val="28"/>
          <w:lang w:val="az-Latn-AZ"/>
        </w:rPr>
        <w:lastRenderedPageBreak/>
        <w:t xml:space="preserve">5) İmmun cavabı aktivləşdirənlərə -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 xml:space="preserve"> S.aureus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-un -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toksik şok sindromu toksini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(TŞST-1),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enterotoksinləri, eksfoliatin toksini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S.pyogenes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-in -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pirogen ekzotoksini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və s. aiddir. Bunlar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superantigenlər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olub, birbaşa immun sistemin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antigen təqdimedici hüceyrələrinə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T-limfositlərə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(qeyri-spesifik - poliklonal fəallaşdırmaqla) təsir göstərirlər.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Spesifik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(monoklonal)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fəallaşmadan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fərqli olaraq,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poliklonal fəallaşmaya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əksər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limfosit klonları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cəlb olunur, nəticədə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sitokinlərin hipersekresiyası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baş verir. </w:t>
      </w:r>
    </w:p>
    <w:p w:rsidR="00005FA0" w:rsidRPr="005B3340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i/>
          <w:sz w:val="28"/>
          <w:szCs w:val="28"/>
          <w:lang w:val="az-Latn-AZ"/>
        </w:rPr>
      </w:pPr>
      <w:r w:rsidRPr="005B3340">
        <w:rPr>
          <w:rFonts w:ascii="Times New Roman" w:hAnsi="Times New Roman"/>
          <w:sz w:val="28"/>
          <w:szCs w:val="28"/>
          <w:lang w:val="az-Latn-AZ"/>
        </w:rPr>
        <w:t>Ekzotoksinlərin mühüm xüsusiyyətlərindən</w:t>
      </w:r>
      <w:r w:rsidRPr="005B3340"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biri də onların </w:t>
      </w:r>
      <w:r w:rsidRPr="005B3340">
        <w:rPr>
          <w:rFonts w:ascii="Times New Roman" w:hAnsi="Times New Roman"/>
          <w:b/>
          <w:i/>
          <w:sz w:val="28"/>
          <w:szCs w:val="28"/>
          <w:lang w:val="az-Latn-AZ"/>
        </w:rPr>
        <w:t>anatoksinə</w:t>
      </w:r>
      <w:r w:rsidRPr="005B3340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(toksoidə) çevrilmə xüsusiyyətidir. </w:t>
      </w:r>
      <w:r w:rsidRPr="005B3340">
        <w:rPr>
          <w:rFonts w:ascii="Times New Roman" w:hAnsi="Times New Roman"/>
          <w:b/>
          <w:i/>
          <w:sz w:val="28"/>
          <w:szCs w:val="28"/>
          <w:lang w:val="az-Latn-AZ"/>
        </w:rPr>
        <w:t>Anatoksin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 xml:space="preserve">toksiki xüsusiyyəti 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itirilmiş, lakin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immunogenlik xassəsi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saxlanılmış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toksinin analoqudur,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əsasən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spesifik profilaktikada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(vaksinasiyada) istifadə edilir. </w:t>
      </w:r>
    </w:p>
    <w:p w:rsidR="00736A64" w:rsidRPr="005B3340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5B3340">
        <w:rPr>
          <w:rFonts w:ascii="Times New Roman" w:hAnsi="Times New Roman"/>
          <w:sz w:val="28"/>
          <w:szCs w:val="28"/>
          <w:lang w:val="az-Latn-AZ"/>
        </w:rPr>
        <w:t xml:space="preserve">Ekzotoksinlər çox yüksək toksikliyə malikdirlər,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mikroqramlarla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(1 mkq=10</w:t>
      </w:r>
      <w:r w:rsidRPr="005B3340">
        <w:rPr>
          <w:rFonts w:ascii="Times New Roman" w:hAnsi="Times New Roman"/>
          <w:sz w:val="28"/>
          <w:szCs w:val="28"/>
          <w:vertAlign w:val="superscript"/>
          <w:lang w:val="az-Latn-AZ"/>
        </w:rPr>
        <w:t>-6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q)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miqdarı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laborator heyvanlarının ölümünə səbəb olur. Məsələn,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C.tetani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toksininin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 xml:space="preserve"> 1mq  </w:t>
      </w:r>
      <w:r w:rsidRPr="005B3340">
        <w:rPr>
          <w:rFonts w:ascii="Times New Roman" w:hAnsi="Times New Roman"/>
          <w:sz w:val="28"/>
          <w:szCs w:val="28"/>
          <w:lang w:val="az-Latn-AZ"/>
        </w:rPr>
        <w:t>(1mq=10</w:t>
      </w:r>
      <w:r w:rsidRPr="005B3340">
        <w:rPr>
          <w:rFonts w:ascii="Times New Roman" w:hAnsi="Times New Roman"/>
          <w:sz w:val="28"/>
          <w:szCs w:val="28"/>
          <w:vertAlign w:val="superscript"/>
          <w:lang w:val="az-Latn-AZ"/>
        </w:rPr>
        <w:t>-3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q) - 1 000 000 dəniz donuzunu öldürə bilir,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C.botulinum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toksini bütün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 xml:space="preserve">bioloji 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kimyəvi zəhərlərin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ən güclüsüdür, təqribən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6 kq yer kürəsi əhalisini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məhv edə bilə</w:t>
      </w:r>
      <w:r w:rsidRPr="00736A64">
        <w:rPr>
          <w:rFonts w:ascii="Times New Roman" w:hAnsi="Times New Roman"/>
          <w:i/>
          <w:sz w:val="28"/>
          <w:szCs w:val="28"/>
          <w:lang w:val="az-Latn-AZ"/>
        </w:rPr>
        <w:t>r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!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736A64" w:rsidRPr="005B3340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5B3340">
        <w:rPr>
          <w:rFonts w:ascii="Times New Roman" w:hAnsi="Times New Roman"/>
          <w:b/>
          <w:sz w:val="28"/>
          <w:szCs w:val="28"/>
          <w:lang w:val="az-Latn-AZ"/>
        </w:rPr>
        <w:t>II. Endotoksinlər</w:t>
      </w:r>
      <w:r w:rsidRPr="005B3340">
        <w:rPr>
          <w:rFonts w:ascii="Times New Roman" w:hAnsi="Times New Roman"/>
          <w:b/>
          <w:i/>
          <w:sz w:val="28"/>
          <w:szCs w:val="28"/>
          <w:lang w:val="az-Latn-AZ"/>
        </w:rPr>
        <w:t xml:space="preserve"> -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qram mənfi bakteriyaların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xarici membran </w:t>
      </w:r>
      <w:r w:rsidRPr="005B3340">
        <w:rPr>
          <w:rFonts w:ascii="Times New Roman" w:hAnsi="Times New Roman"/>
          <w:b/>
          <w:i/>
          <w:sz w:val="28"/>
          <w:szCs w:val="28"/>
          <w:lang w:val="az-Latn-AZ"/>
        </w:rPr>
        <w:t>lipopolisaxaridləridir</w:t>
      </w:r>
      <w:r w:rsidRPr="005B3340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5B3340">
        <w:rPr>
          <w:rFonts w:ascii="Times New Roman" w:hAnsi="Times New Roman"/>
          <w:b/>
          <w:i/>
          <w:sz w:val="28"/>
          <w:szCs w:val="28"/>
          <w:lang w:val="az-Latn-AZ"/>
        </w:rPr>
        <w:t>(LPS)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-</w:t>
      </w:r>
      <w:r w:rsidRPr="005B3340"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 xml:space="preserve">lipid 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polisaxarid kompleksindən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ibarətdir.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Zülali toksinlərdən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fərqli olaraq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termostabildir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, hüceyrələr məhv olduqdan sonra ətraf mühitə çıxır. </w:t>
      </w:r>
    </w:p>
    <w:p w:rsidR="00736A64" w:rsidRPr="005B3340" w:rsidRDefault="00736A64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5B3340">
        <w:rPr>
          <w:rFonts w:ascii="Times New Roman" w:hAnsi="Times New Roman"/>
          <w:b/>
          <w:i/>
          <w:sz w:val="28"/>
          <w:szCs w:val="28"/>
          <w:lang w:val="az-Latn-AZ"/>
        </w:rPr>
        <w:t>Endotoksinin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B3340">
        <w:rPr>
          <w:rFonts w:ascii="Times New Roman" w:hAnsi="Times New Roman"/>
          <w:b/>
          <w:i/>
          <w:sz w:val="28"/>
          <w:szCs w:val="28"/>
          <w:lang w:val="az-Latn-AZ"/>
        </w:rPr>
        <w:t>bioloji aktivliyində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LPS molekulları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bütünlüklə iştirak edir,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zülali toksinlərdən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fərqli olaraq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orqanotropluq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spesifik xüsusiyyətlərinə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malik deyil. Böyük dozada endotoksin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- 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faqositozu tormozlayır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, nəticədə toksikoz əlamətləri -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zəiflik, təngnəfəslik, ishal, ürək-damar sistemində pozğunluqlar, hipotenziya, hipoqlikemiya, leykositozla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əvəz olunan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leykopeniya, trombositlərin aqreqasiyası, hipotermiya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və s. müşahidə olunur. </w:t>
      </w:r>
      <w:r w:rsidRPr="005B3340">
        <w:rPr>
          <w:rFonts w:ascii="Times New Roman" w:hAnsi="Times New Roman"/>
          <w:b/>
          <w:i/>
          <w:sz w:val="28"/>
          <w:szCs w:val="28"/>
          <w:lang w:val="az-Latn-AZ"/>
        </w:rPr>
        <w:t>Az dozada endotoksin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 -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faqositozu stimullaşdırır,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nəticədə orqanizmdə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 xml:space="preserve"> zəif toksikoz əlamətlərinə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- 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temperaturanın yüksəlməsinə</w:t>
      </w:r>
      <w:r w:rsidRPr="005B3340"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(hipertermiya),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zəiflik, iştahasızlığa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və s. səbəb olur. </w:t>
      </w:r>
      <w:r w:rsidRPr="005B3340">
        <w:rPr>
          <w:rFonts w:ascii="Times New Roman" w:hAnsi="Times New Roman"/>
          <w:b/>
          <w:i/>
          <w:sz w:val="28"/>
          <w:szCs w:val="28"/>
          <w:lang w:val="az-Latn-AZ"/>
        </w:rPr>
        <w:t>Endotoksinin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əsas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bioloji təsir effektlərindən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biri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böyük dozada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5B3340">
        <w:rPr>
          <w:rFonts w:ascii="Times New Roman" w:hAnsi="Times New Roman"/>
          <w:b/>
          <w:i/>
          <w:sz w:val="28"/>
          <w:szCs w:val="28"/>
          <w:lang w:val="az-Latn-AZ"/>
        </w:rPr>
        <w:t>hipotermiya</w:t>
      </w:r>
      <w:r w:rsidRPr="005B3340">
        <w:rPr>
          <w:rFonts w:ascii="Times New Roman" w:hAnsi="Times New Roman"/>
          <w:b/>
          <w:sz w:val="28"/>
          <w:szCs w:val="28"/>
          <w:lang w:val="az-Latn-AZ"/>
        </w:rPr>
        <w:t>,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kiçik dozada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5B3340">
        <w:rPr>
          <w:rFonts w:ascii="Times New Roman" w:hAnsi="Times New Roman"/>
          <w:b/>
          <w:i/>
          <w:sz w:val="28"/>
          <w:szCs w:val="28"/>
          <w:lang w:val="az-Latn-AZ"/>
        </w:rPr>
        <w:t>hipertermiyaya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səbəb olması, yəni </w:t>
      </w:r>
      <w:r w:rsidRPr="005B3340">
        <w:rPr>
          <w:rFonts w:ascii="Times New Roman" w:hAnsi="Times New Roman"/>
          <w:i/>
          <w:sz w:val="28"/>
          <w:szCs w:val="28"/>
          <w:lang w:val="az-Latn-AZ"/>
        </w:rPr>
        <w:t>qızdırma reaksiyasıdır</w:t>
      </w:r>
      <w:r w:rsidRPr="005B3340">
        <w:rPr>
          <w:rFonts w:ascii="Times New Roman" w:hAnsi="Times New Roman"/>
          <w:sz w:val="28"/>
          <w:szCs w:val="28"/>
          <w:lang w:val="az-Latn-AZ"/>
        </w:rPr>
        <w:t xml:space="preserve">. </w:t>
      </w:r>
    </w:p>
    <w:p w:rsidR="00511A08" w:rsidRPr="005B3340" w:rsidRDefault="00511A08" w:rsidP="00736A64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6454D6" w:rsidRPr="006454D6" w:rsidRDefault="006454D6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454D6">
        <w:rPr>
          <w:rFonts w:ascii="Times New Roman" w:hAnsi="Times New Roman"/>
          <w:b/>
          <w:sz w:val="28"/>
          <w:szCs w:val="28"/>
          <w:lang w:val="en-US"/>
        </w:rPr>
        <w:t>İnfeksion prosesin baş verməsində makroorqanizmin rolu</w:t>
      </w:r>
    </w:p>
    <w:p w:rsidR="006454D6" w:rsidRPr="006454D6" w:rsidRDefault="006454D6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454D6" w:rsidRPr="006454D6" w:rsidRDefault="006454D6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6454D6">
        <w:rPr>
          <w:rFonts w:ascii="Times New Roman" w:hAnsi="Times New Roman"/>
          <w:b/>
          <w:i/>
          <w:sz w:val="28"/>
          <w:szCs w:val="28"/>
          <w:lang w:val="en-US"/>
        </w:rPr>
        <w:t>İnfeksion prossesin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baş verməsində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patogen mikroorqanizmlərdən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əlavə </w:t>
      </w:r>
      <w:r w:rsidRPr="006454D6">
        <w:rPr>
          <w:rFonts w:ascii="Times New Roman" w:hAnsi="Times New Roman"/>
          <w:b/>
          <w:i/>
          <w:sz w:val="28"/>
          <w:szCs w:val="28"/>
          <w:lang w:val="en-US"/>
        </w:rPr>
        <w:t>həssas makroorqanizmin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olması vacib şərtlərdən biridir.</w:t>
      </w:r>
      <w:proofErr w:type="gramEnd"/>
      <w:r w:rsidRPr="006454D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050714" w:rsidRPr="00050714">
        <w:rPr>
          <w:rFonts w:ascii="Times New Roman" w:hAnsi="Times New Roman"/>
          <w:sz w:val="28"/>
          <w:szCs w:val="28"/>
          <w:lang w:val="en-US"/>
        </w:rPr>
        <w:t>I</w:t>
      </w:r>
      <w:r w:rsidRPr="00050714">
        <w:rPr>
          <w:rFonts w:ascii="Times New Roman" w:hAnsi="Times New Roman"/>
          <w:sz w:val="28"/>
          <w:szCs w:val="28"/>
          <w:lang w:val="en-US"/>
        </w:rPr>
        <w:t>nfeksiyaların qarşısının alınmasında ən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mühüm tədbirlərdən biri də orqanizmin infeksiyalara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həssaslığının azaldılmasından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və ya orqanizmin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 xml:space="preserve">müqavimətinin 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(reaktivliyinin)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 xml:space="preserve">artırılmasından </w:t>
      </w:r>
      <w:r w:rsidRPr="006454D6">
        <w:rPr>
          <w:rFonts w:ascii="Times New Roman" w:hAnsi="Times New Roman"/>
          <w:sz w:val="28"/>
          <w:szCs w:val="28"/>
          <w:lang w:val="en-US"/>
        </w:rPr>
        <w:t>ibarətdir.</w:t>
      </w:r>
      <w:proofErr w:type="gramEnd"/>
      <w:r w:rsidRPr="006454D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454D6">
        <w:rPr>
          <w:rFonts w:ascii="Times New Roman" w:hAnsi="Times New Roman"/>
          <w:i/>
          <w:sz w:val="28"/>
          <w:szCs w:val="28"/>
          <w:lang w:val="en-US"/>
        </w:rPr>
        <w:t>Müqavimətin azalması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bir qayda olaraq orqanizmin infeksiyalara qarşı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 xml:space="preserve"> həssaslığının artması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ilə müşayiət olunur.</w:t>
      </w:r>
      <w:proofErr w:type="gramEnd"/>
      <w:r w:rsidRPr="006454D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454D6">
        <w:rPr>
          <w:rFonts w:ascii="Times New Roman" w:hAnsi="Times New Roman"/>
          <w:i/>
          <w:sz w:val="28"/>
          <w:szCs w:val="28"/>
          <w:lang w:val="en-US"/>
        </w:rPr>
        <w:t xml:space="preserve">Orqanizmin müqaviməti </w:t>
      </w:r>
      <w:r w:rsidRPr="006454D6">
        <w:rPr>
          <w:rFonts w:ascii="Times New Roman" w:hAnsi="Times New Roman"/>
          <w:sz w:val="28"/>
          <w:szCs w:val="28"/>
          <w:lang w:val="en-US"/>
        </w:rPr>
        <w:t>müxtəlif amillərdən asılı olaraq dəyişilə bilir.</w:t>
      </w:r>
      <w:proofErr w:type="gramEnd"/>
    </w:p>
    <w:p w:rsidR="006454D6" w:rsidRPr="006454D6" w:rsidRDefault="006454D6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en-US"/>
        </w:rPr>
      </w:pPr>
      <w:r w:rsidRPr="006454D6">
        <w:rPr>
          <w:rFonts w:ascii="Times New Roman" w:hAnsi="Times New Roman"/>
          <w:b/>
          <w:i/>
          <w:sz w:val="28"/>
          <w:szCs w:val="28"/>
          <w:lang w:val="en-US"/>
        </w:rPr>
        <w:t xml:space="preserve"> *Yaşın rolu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.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454D6">
        <w:rPr>
          <w:rFonts w:ascii="Times New Roman" w:hAnsi="Times New Roman"/>
          <w:i/>
          <w:sz w:val="28"/>
          <w:szCs w:val="28"/>
          <w:lang w:val="en-US"/>
        </w:rPr>
        <w:t>Yaşla əlaqədar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infeksiyaya həssaslıq, əsasən onun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fizioloji xüsusiyyətlərindən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(maddələr mübadiləsinin xarakterindən, daxili sekresiya vəzilərinin funksiyasından, immun sistemin vəziyyətindən və s.) asılıdır.</w:t>
      </w:r>
      <w:proofErr w:type="gramEnd"/>
      <w:r w:rsidRPr="006454D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454D6">
        <w:rPr>
          <w:rFonts w:ascii="Times New Roman" w:hAnsi="Times New Roman"/>
          <w:sz w:val="28"/>
          <w:szCs w:val="28"/>
          <w:lang w:val="en-US"/>
        </w:rPr>
        <w:t>Məlumdur ki, uşaqlar bəzi infeksiyaların törədicilərinə qarşı daha həssasdırlar.</w:t>
      </w:r>
      <w:proofErr w:type="gramEnd"/>
      <w:r w:rsidRPr="006454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Skarlatina, qızılca, su çiçəyi, epidemik parotit, göy-öskürək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və s. kimi infeksiyaların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“uşaq infeksiyaları”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adlandırılması bu xəstəliklərin, əsasən </w:t>
      </w:r>
      <w:r w:rsidRPr="006454D6">
        <w:rPr>
          <w:rFonts w:ascii="Times New Roman" w:hAnsi="Times New Roman"/>
          <w:b/>
          <w:i/>
          <w:sz w:val="28"/>
          <w:szCs w:val="28"/>
          <w:lang w:val="en-US"/>
        </w:rPr>
        <w:t>uşaq yaşlarında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baş verməsi ilə əlaqədardır. </w:t>
      </w:r>
      <w:proofErr w:type="gramStart"/>
      <w:r w:rsidRPr="006454D6">
        <w:rPr>
          <w:rFonts w:ascii="Times New Roman" w:hAnsi="Times New Roman"/>
          <w:sz w:val="28"/>
          <w:szCs w:val="28"/>
          <w:lang w:val="en-US"/>
        </w:rPr>
        <w:t xml:space="preserve">Eyni zamanda bu infeksiyalar -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6 aylığa qədər uşaqlarda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rast gəlinmir.</w:t>
      </w:r>
      <w:proofErr w:type="gramEnd"/>
      <w:r w:rsidRPr="006454D6">
        <w:rPr>
          <w:rFonts w:ascii="Times New Roman" w:hAnsi="Times New Roman"/>
          <w:sz w:val="28"/>
          <w:szCs w:val="28"/>
          <w:lang w:val="en-US"/>
        </w:rPr>
        <w:t xml:space="preserve"> Buna səbəb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spesifik anticisimlərin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(İgG) embrional dövrdə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cift vasitəsilə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anadan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454D6">
        <w:rPr>
          <w:rFonts w:ascii="Times New Roman" w:hAnsi="Times New Roman"/>
          <w:i/>
          <w:sz w:val="28"/>
          <w:szCs w:val="28"/>
          <w:lang w:val="en-US"/>
        </w:rPr>
        <w:t xml:space="preserve">dölə 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ötürülməsidir</w:t>
      </w:r>
      <w:proofErr w:type="gramEnd"/>
      <w:r w:rsidRPr="006454D6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6454D6">
        <w:rPr>
          <w:rFonts w:ascii="Times New Roman" w:hAnsi="Times New Roman"/>
          <w:b/>
          <w:i/>
          <w:sz w:val="28"/>
          <w:szCs w:val="28"/>
          <w:lang w:val="en-US"/>
        </w:rPr>
        <w:t>Qoca yaşlarında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orqanizmin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immun sisteminin vəziyyətindən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(rezistentliyin zəifləməsi) asılı olaraq bəzi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lastRenderedPageBreak/>
        <w:t>infeksiyalara qarşı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həssaslığın artması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müşahidə olunur.</w:t>
      </w:r>
      <w:proofErr w:type="gramEnd"/>
      <w:r w:rsidRPr="006454D6">
        <w:rPr>
          <w:rFonts w:ascii="Times New Roman" w:hAnsi="Times New Roman"/>
          <w:sz w:val="28"/>
          <w:szCs w:val="28"/>
          <w:lang w:val="en-US"/>
        </w:rPr>
        <w:t xml:space="preserve"> Bu</w:t>
      </w:r>
      <w:proofErr w:type="gramStart"/>
      <w:r w:rsidRPr="006454D6">
        <w:rPr>
          <w:rFonts w:ascii="Times New Roman" w:hAnsi="Times New Roman"/>
          <w:sz w:val="28"/>
          <w:szCs w:val="28"/>
          <w:lang w:val="en-US"/>
        </w:rPr>
        <w:t>,  çox</w:t>
      </w:r>
      <w:proofErr w:type="gramEnd"/>
      <w:r w:rsidRPr="006454D6">
        <w:rPr>
          <w:rFonts w:ascii="Times New Roman" w:hAnsi="Times New Roman"/>
          <w:sz w:val="28"/>
          <w:szCs w:val="28"/>
          <w:lang w:val="en-US"/>
        </w:rPr>
        <w:t xml:space="preserve"> güman ki, </w:t>
      </w:r>
      <w:r w:rsidRPr="00050714">
        <w:rPr>
          <w:rFonts w:ascii="Times New Roman" w:hAnsi="Times New Roman"/>
          <w:i/>
          <w:sz w:val="28"/>
          <w:szCs w:val="28"/>
          <w:lang w:val="en-US"/>
        </w:rPr>
        <w:t xml:space="preserve">timusun yaş involyusiyası 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ilə əlaqədar -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limfositlərin miqdarının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və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funksional aktivliyinin azalması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, supressor aktivliyə malik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limfositlərin aktivləşməsi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, faqositar hüceyrələrin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mikrobisid aktivliyinin zəifləməsi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və s. amillərdir.</w:t>
      </w:r>
    </w:p>
    <w:p w:rsidR="006454D6" w:rsidRPr="006454D6" w:rsidRDefault="006454D6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en-US"/>
        </w:rPr>
      </w:pPr>
      <w:r w:rsidRPr="006454D6">
        <w:rPr>
          <w:rFonts w:ascii="Times New Roman" w:hAnsi="Times New Roman"/>
          <w:b/>
          <w:i/>
          <w:sz w:val="28"/>
          <w:szCs w:val="28"/>
          <w:lang w:val="en-US"/>
        </w:rPr>
        <w:t xml:space="preserve">*Cinsin rolu. </w:t>
      </w:r>
      <w:proofErr w:type="gramStart"/>
      <w:r w:rsidRPr="006454D6">
        <w:rPr>
          <w:rFonts w:ascii="Times New Roman" w:hAnsi="Times New Roman"/>
          <w:sz w:val="28"/>
          <w:szCs w:val="28"/>
          <w:lang w:val="en-US"/>
        </w:rPr>
        <w:t xml:space="preserve">İmmun sistem - </w:t>
      </w:r>
      <w:r w:rsidRPr="006454D6">
        <w:rPr>
          <w:rFonts w:ascii="Times New Roman" w:hAnsi="Times New Roman"/>
          <w:b/>
          <w:i/>
          <w:sz w:val="28"/>
          <w:szCs w:val="28"/>
          <w:lang w:val="en-US"/>
        </w:rPr>
        <w:t>oğlanlara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nisbətən </w:t>
      </w:r>
      <w:r w:rsidRPr="006454D6">
        <w:rPr>
          <w:rFonts w:ascii="Times New Roman" w:hAnsi="Times New Roman"/>
          <w:b/>
          <w:i/>
          <w:sz w:val="28"/>
          <w:szCs w:val="28"/>
          <w:lang w:val="en-US"/>
        </w:rPr>
        <w:t>qızlarda tez formalaşır</w:t>
      </w:r>
      <w:r w:rsidRPr="006454D6">
        <w:rPr>
          <w:rFonts w:ascii="Times New Roman" w:hAnsi="Times New Roman"/>
          <w:b/>
          <w:sz w:val="28"/>
          <w:szCs w:val="28"/>
          <w:lang w:val="en-US"/>
        </w:rPr>
        <w:t>,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buna görə də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 xml:space="preserve">qızlar 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ətraf mühitin zərərli amillərinə daha çox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 xml:space="preserve">davamlı </w:t>
      </w:r>
      <w:r w:rsidRPr="006454D6">
        <w:rPr>
          <w:rFonts w:ascii="Times New Roman" w:hAnsi="Times New Roman"/>
          <w:sz w:val="28"/>
          <w:szCs w:val="28"/>
          <w:lang w:val="en-US"/>
        </w:rPr>
        <w:t>olurlar.</w:t>
      </w:r>
      <w:proofErr w:type="gramEnd"/>
      <w:r w:rsidRPr="006454D6">
        <w:rPr>
          <w:rFonts w:ascii="Times New Roman" w:hAnsi="Times New Roman"/>
          <w:sz w:val="28"/>
          <w:szCs w:val="28"/>
          <w:lang w:val="en-US"/>
        </w:rPr>
        <w:t xml:space="preserve"> Lakin buna baxmayaraq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qadın orqanizmində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baş verən bəzi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fizioloji hallar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(aybaşı, hamiləlik, doğum prosesi və s.) -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hormonların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, əsasən də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immunodepressantların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miqdarının artmasına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454D6">
        <w:rPr>
          <w:rFonts w:ascii="Times New Roman" w:hAnsi="Times New Roman"/>
          <w:sz w:val="28"/>
          <w:szCs w:val="28"/>
          <w:lang w:val="en-US"/>
        </w:rPr>
        <w:t xml:space="preserve">və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 xml:space="preserve"> immun</w:t>
      </w:r>
      <w:proofErr w:type="gramEnd"/>
      <w:r w:rsidRPr="006454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sistemin zəifləməsinə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səbəb olur. </w:t>
      </w:r>
      <w:proofErr w:type="gramStart"/>
      <w:r w:rsidRPr="006454D6">
        <w:rPr>
          <w:rFonts w:ascii="Times New Roman" w:hAnsi="Times New Roman"/>
          <w:sz w:val="28"/>
          <w:szCs w:val="28"/>
          <w:lang w:val="en-US"/>
        </w:rPr>
        <w:t xml:space="preserve">Bu zaman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qadınlarda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irinli-iltihab infeksiyaların törədicilərinə qarşı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həssaslığın yüksəlməsi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müşahidə olunur.</w:t>
      </w:r>
      <w:proofErr w:type="gramEnd"/>
    </w:p>
    <w:p w:rsidR="006454D6" w:rsidRPr="006454D6" w:rsidRDefault="006454D6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en-US"/>
        </w:rPr>
      </w:pPr>
      <w:r w:rsidRPr="006454D6">
        <w:rPr>
          <w:rFonts w:ascii="Times New Roman" w:hAnsi="Times New Roman"/>
          <w:b/>
          <w:i/>
          <w:sz w:val="28"/>
          <w:szCs w:val="28"/>
          <w:lang w:val="en-US"/>
        </w:rPr>
        <w:t xml:space="preserve">*Qidalanmanın rolu. </w:t>
      </w:r>
      <w:proofErr w:type="gramStart"/>
      <w:r w:rsidRPr="006454D6">
        <w:rPr>
          <w:rFonts w:ascii="Times New Roman" w:hAnsi="Times New Roman"/>
          <w:i/>
          <w:sz w:val="28"/>
          <w:szCs w:val="28"/>
          <w:lang w:val="en-US"/>
        </w:rPr>
        <w:t>Aclıq, keyfiyyətsiz qidalanma, zülal,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vitamin çatışmazlığı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(alimentar distrofiya) və s., orqanizmdə mikrobların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çoxalması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və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yayılmasına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qarşı müdafiə mexanizmlərinə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mənfi təsir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göstərir.</w:t>
      </w:r>
      <w:proofErr w:type="gramEnd"/>
      <w:r w:rsidRPr="006454D6">
        <w:rPr>
          <w:rFonts w:ascii="Times New Roman" w:hAnsi="Times New Roman"/>
          <w:sz w:val="28"/>
          <w:szCs w:val="28"/>
          <w:lang w:val="en-US"/>
        </w:rPr>
        <w:t xml:space="preserve"> Nəticədə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 xml:space="preserve">dəri 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və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selikli qişaların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baryer funksiyası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pozulur</w:t>
      </w:r>
      <w:proofErr w:type="gramStart"/>
      <w:r w:rsidRPr="006454D6">
        <w:rPr>
          <w:rFonts w:ascii="Times New Roman" w:hAnsi="Times New Roman"/>
          <w:sz w:val="28"/>
          <w:szCs w:val="28"/>
          <w:lang w:val="en-US"/>
        </w:rPr>
        <w:t xml:space="preserve">, 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faqositar</w:t>
      </w:r>
      <w:proofErr w:type="gramEnd"/>
      <w:r w:rsidRPr="006454D6">
        <w:rPr>
          <w:rFonts w:ascii="Times New Roman" w:hAnsi="Times New Roman"/>
          <w:i/>
          <w:sz w:val="28"/>
          <w:szCs w:val="28"/>
          <w:lang w:val="en-US"/>
        </w:rPr>
        <w:t xml:space="preserve"> hüceyrələrin aktivliyi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və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anticisimlərin sintezi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zəifləyir,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bir çox xəstəliklərin kliniki xüsusiyyətləri dəyişilir və s.. </w:t>
      </w:r>
      <w:proofErr w:type="gramStart"/>
      <w:r w:rsidRPr="006454D6">
        <w:rPr>
          <w:rFonts w:ascii="Times New Roman" w:hAnsi="Times New Roman"/>
          <w:sz w:val="28"/>
          <w:szCs w:val="28"/>
          <w:lang w:val="en-US"/>
        </w:rPr>
        <w:t xml:space="preserve">Bu özünü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yenidoğulmuşlarda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daha aşkar göstərir, belə ki,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süni qidalanan uşaqlara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nisbətən, </w:t>
      </w:r>
      <w:r w:rsidRPr="006454D6">
        <w:rPr>
          <w:rFonts w:ascii="Times New Roman" w:hAnsi="Times New Roman"/>
          <w:b/>
          <w:i/>
          <w:sz w:val="28"/>
          <w:szCs w:val="28"/>
          <w:lang w:val="en-US"/>
        </w:rPr>
        <w:t>ana südü ilə qidalanan</w:t>
      </w:r>
      <w:r w:rsidRPr="006454D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454D6">
        <w:rPr>
          <w:rFonts w:ascii="Times New Roman" w:hAnsi="Times New Roman"/>
          <w:b/>
          <w:i/>
          <w:sz w:val="28"/>
          <w:szCs w:val="28"/>
          <w:lang w:val="en-US"/>
        </w:rPr>
        <w:t>uşaqlar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6454D6">
        <w:rPr>
          <w:rFonts w:ascii="Times New Roman" w:hAnsi="Times New Roman"/>
          <w:sz w:val="28"/>
          <w:szCs w:val="28"/>
          <w:lang w:val="en-US"/>
        </w:rPr>
        <w:t>bağırsaq infeksiyalarına daha davamlı olurlar.</w:t>
      </w:r>
      <w:proofErr w:type="gramEnd"/>
      <w:r w:rsidRPr="006454D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454D6">
        <w:rPr>
          <w:rFonts w:ascii="Times New Roman" w:hAnsi="Times New Roman"/>
          <w:sz w:val="28"/>
          <w:szCs w:val="28"/>
          <w:lang w:val="en-US"/>
        </w:rPr>
        <w:t xml:space="preserve">Bu onların, </w:t>
      </w:r>
      <w:r w:rsidRPr="006454D6">
        <w:rPr>
          <w:rFonts w:ascii="Times New Roman" w:hAnsi="Times New Roman"/>
          <w:b/>
          <w:i/>
          <w:sz w:val="28"/>
          <w:szCs w:val="28"/>
          <w:lang w:val="en-US"/>
        </w:rPr>
        <w:t>ana südü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ilə yerli immunitetdə mühüm rol oynayan</w:t>
      </w:r>
      <w:r w:rsidRPr="006454D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İgA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və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 xml:space="preserve"> İgM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almaları ilə əlaqədardır.</w:t>
      </w:r>
      <w:proofErr w:type="gramEnd"/>
      <w:r w:rsidRPr="006454D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gramStart"/>
      <w:r w:rsidRPr="006454D6">
        <w:rPr>
          <w:rFonts w:ascii="Times New Roman" w:hAnsi="Times New Roman"/>
          <w:i/>
          <w:sz w:val="28"/>
          <w:szCs w:val="28"/>
          <w:lang w:val="en-US"/>
        </w:rPr>
        <w:t>Aclıq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və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keyfiyyətsiz qidalanma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insanlarda bir çox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infeksiyalara həssaslığı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daha da artırır.</w:t>
      </w:r>
      <w:proofErr w:type="gramEnd"/>
      <w:r w:rsidRPr="006454D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454D6">
        <w:rPr>
          <w:rFonts w:ascii="Times New Roman" w:hAnsi="Times New Roman"/>
          <w:sz w:val="28"/>
          <w:szCs w:val="28"/>
          <w:lang w:val="en-US"/>
        </w:rPr>
        <w:t xml:space="preserve">Məsələn,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zülalların çatışmazlığı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immunoqlobulinlər sintezinin zəifləməsinə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A, B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və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C vitaminlərin çatışmazlığı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 xml:space="preserve">dəri 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və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selikli qişaların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baryer funksiyalarının pozulmasına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və s. səbəb olur.</w:t>
      </w:r>
      <w:proofErr w:type="gramEnd"/>
      <w:r w:rsidRPr="006454D6">
        <w:rPr>
          <w:rFonts w:ascii="Times New Roman" w:hAnsi="Times New Roman"/>
          <w:sz w:val="28"/>
          <w:szCs w:val="28"/>
          <w:lang w:val="en-US"/>
        </w:rPr>
        <w:t xml:space="preserve"> Bunun nəticəsində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vərəmə, difteriyaya, stafilokok,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 xml:space="preserve">streptokok 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və s. kimi </w:t>
      </w:r>
      <w:r w:rsidRPr="002378FA">
        <w:rPr>
          <w:rFonts w:ascii="Times New Roman" w:hAnsi="Times New Roman"/>
          <w:sz w:val="28"/>
          <w:szCs w:val="28"/>
          <w:lang w:val="en-US"/>
        </w:rPr>
        <w:t>infeksiyalara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2378FA">
        <w:rPr>
          <w:rFonts w:ascii="Times New Roman" w:hAnsi="Times New Roman"/>
          <w:sz w:val="28"/>
          <w:szCs w:val="28"/>
          <w:lang w:val="en-US"/>
        </w:rPr>
        <w:t>həssaslıq artır.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454D6">
        <w:rPr>
          <w:rFonts w:ascii="Times New Roman" w:hAnsi="Times New Roman"/>
          <w:sz w:val="28"/>
          <w:szCs w:val="28"/>
          <w:lang w:val="en-US"/>
        </w:rPr>
        <w:t xml:space="preserve">Bu zaman bəzi infeksiyaların, xüsusilə də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vərəm xəstəliyinin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daha çox rast gəlinməsi, bu qrup xəstəliklərin </w:t>
      </w:r>
      <w:r w:rsidRPr="006454D6">
        <w:rPr>
          <w:rFonts w:ascii="Times New Roman" w:hAnsi="Times New Roman"/>
          <w:b/>
          <w:i/>
          <w:sz w:val="28"/>
          <w:szCs w:val="28"/>
          <w:lang w:val="en-US"/>
        </w:rPr>
        <w:t xml:space="preserve">“ictimai xəstəliklər” </w:t>
      </w:r>
      <w:r w:rsidRPr="006454D6">
        <w:rPr>
          <w:rFonts w:ascii="Times New Roman" w:hAnsi="Times New Roman"/>
          <w:sz w:val="28"/>
          <w:szCs w:val="28"/>
          <w:lang w:val="en-US"/>
        </w:rPr>
        <w:t>adını almasına səbəb olmuşdur.</w:t>
      </w:r>
      <w:proofErr w:type="gramEnd"/>
      <w:r w:rsidRPr="006454D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454D6" w:rsidRPr="006454D6" w:rsidRDefault="006454D6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6454D6">
        <w:rPr>
          <w:rFonts w:ascii="Times New Roman" w:hAnsi="Times New Roman"/>
          <w:b/>
          <w:i/>
          <w:sz w:val="28"/>
          <w:szCs w:val="28"/>
          <w:lang w:val="en-US"/>
        </w:rPr>
        <w:t>*İrsi amillər.</w:t>
      </w:r>
      <w:proofErr w:type="gramEnd"/>
      <w:r w:rsidRPr="006454D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454D6">
        <w:rPr>
          <w:rFonts w:ascii="Times New Roman" w:hAnsi="Times New Roman"/>
          <w:i/>
          <w:sz w:val="28"/>
          <w:szCs w:val="28"/>
          <w:lang w:val="en-US"/>
        </w:rPr>
        <w:t>İrsi amillər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arasında </w:t>
      </w:r>
      <w:r w:rsidRPr="00F02922">
        <w:rPr>
          <w:rFonts w:ascii="Times New Roman" w:hAnsi="Times New Roman"/>
          <w:i/>
          <w:sz w:val="28"/>
          <w:szCs w:val="28"/>
          <w:lang w:val="en-US"/>
        </w:rPr>
        <w:t>anadangəlmə</w:t>
      </w:r>
      <w:r w:rsidRPr="00F029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02922">
        <w:rPr>
          <w:rFonts w:ascii="Times New Roman" w:hAnsi="Times New Roman"/>
          <w:i/>
          <w:sz w:val="28"/>
          <w:szCs w:val="28"/>
          <w:lang w:val="en-US"/>
        </w:rPr>
        <w:t>immun çatışmazlıq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halları, özünü,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infeksiyaların baş verməsində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daha kəskin şəkildə biruzə verir.</w:t>
      </w:r>
      <w:proofErr w:type="gramEnd"/>
      <w:r w:rsidRPr="006454D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454D6">
        <w:rPr>
          <w:rFonts w:ascii="Times New Roman" w:hAnsi="Times New Roman"/>
          <w:sz w:val="28"/>
          <w:szCs w:val="28"/>
          <w:lang w:val="en-US"/>
        </w:rPr>
        <w:t xml:space="preserve">Bu çatışmazlıqlar əsasən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postnatal dövrün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ilk vaxtlarından təzahür edir və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autosom-ressesiv tiplə nəsildən nəslə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ötürülür.</w:t>
      </w:r>
      <w:proofErr w:type="gramEnd"/>
      <w:r w:rsidRPr="006454D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454D6">
        <w:rPr>
          <w:rFonts w:ascii="Times New Roman" w:hAnsi="Times New Roman"/>
          <w:sz w:val="28"/>
          <w:szCs w:val="28"/>
          <w:lang w:val="en-US"/>
        </w:rPr>
        <w:t xml:space="preserve">Belə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immun çatışmazlıqlar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- faqositozun, komplement sisteminin, humoral və hüceyrə immunitetinin fəaliyyətlərinin zəifləməsinə, nəticədə orqanizmin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infeksiyalara həssaslığının kəskin artmasına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səbəb olur.</w:t>
      </w:r>
      <w:proofErr w:type="gramEnd"/>
      <w:r w:rsidRPr="006454D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76A80" w:rsidRDefault="006454D6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en-US"/>
        </w:rPr>
      </w:pPr>
      <w:r w:rsidRPr="006454D6">
        <w:rPr>
          <w:rFonts w:ascii="Times New Roman" w:hAnsi="Times New Roman"/>
          <w:b/>
          <w:i/>
          <w:sz w:val="28"/>
          <w:szCs w:val="28"/>
          <w:lang w:val="en-US"/>
        </w:rPr>
        <w:t xml:space="preserve">*Sinir sisteminin vəziyyəti. </w:t>
      </w:r>
      <w:proofErr w:type="gramStart"/>
      <w:r w:rsidRPr="006454D6">
        <w:rPr>
          <w:rFonts w:ascii="Times New Roman" w:hAnsi="Times New Roman"/>
          <w:i/>
          <w:sz w:val="28"/>
          <w:szCs w:val="28"/>
          <w:lang w:val="en-US"/>
        </w:rPr>
        <w:t>Sinir sistemində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baş verən bəzi dəyişikliklər zamanı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infeksion xəstəliklərin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daha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ağır gedişə malik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olması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eksperimental yolla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sübut edilmişdir.</w:t>
      </w:r>
      <w:proofErr w:type="gramEnd"/>
      <w:r w:rsidRPr="006454D6">
        <w:rPr>
          <w:rFonts w:ascii="Times New Roman" w:hAnsi="Times New Roman"/>
          <w:sz w:val="28"/>
          <w:szCs w:val="28"/>
          <w:lang w:val="en-US"/>
        </w:rPr>
        <w:t xml:space="preserve"> Müəyyən olunmuşdur ki, </w:t>
      </w:r>
      <w:r w:rsidRPr="006454D6">
        <w:rPr>
          <w:rFonts w:ascii="Times New Roman" w:hAnsi="Times New Roman"/>
          <w:i/>
          <w:sz w:val="28"/>
          <w:szCs w:val="28"/>
          <w:lang w:val="en-US"/>
        </w:rPr>
        <w:t>heyvan orqanizminin reaktivliyi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- onların mikroblarla yoluxması, toksinin və digər patogenlik amillərinin onlara təsiri </w:t>
      </w:r>
      <w:proofErr w:type="gramStart"/>
      <w:r w:rsidRPr="006454D6">
        <w:rPr>
          <w:rFonts w:ascii="Times New Roman" w:hAnsi="Times New Roman"/>
          <w:i/>
          <w:sz w:val="28"/>
          <w:szCs w:val="28"/>
          <w:lang w:val="en-US"/>
        </w:rPr>
        <w:t>ali</w:t>
      </w:r>
      <w:proofErr w:type="gramEnd"/>
      <w:r w:rsidRPr="006454D6">
        <w:rPr>
          <w:rFonts w:ascii="Times New Roman" w:hAnsi="Times New Roman"/>
          <w:i/>
          <w:sz w:val="28"/>
          <w:szCs w:val="28"/>
          <w:lang w:val="en-US"/>
        </w:rPr>
        <w:t xml:space="preserve"> sinir fəaliyyətinin tipindən</w:t>
      </w:r>
      <w:r w:rsidRPr="006454D6">
        <w:rPr>
          <w:rFonts w:ascii="Times New Roman" w:hAnsi="Times New Roman"/>
          <w:sz w:val="28"/>
          <w:szCs w:val="28"/>
          <w:lang w:val="en-US"/>
        </w:rPr>
        <w:t xml:space="preserve"> (zəifliyindən) asılıdır. </w:t>
      </w:r>
    </w:p>
    <w:p w:rsidR="006454D6" w:rsidRPr="006454D6" w:rsidRDefault="006454D6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6454D6">
        <w:rPr>
          <w:rFonts w:ascii="Times New Roman" w:hAnsi="Times New Roman"/>
          <w:b/>
          <w:i/>
          <w:sz w:val="28"/>
          <w:szCs w:val="28"/>
          <w:lang w:val="az-Latn-AZ"/>
        </w:rPr>
        <w:t xml:space="preserve">*Endokrin sisteminin vəziyyəti. </w:t>
      </w:r>
      <w:r w:rsidRPr="006454D6">
        <w:rPr>
          <w:rFonts w:ascii="Times New Roman" w:hAnsi="Times New Roman"/>
          <w:i/>
          <w:sz w:val="28"/>
          <w:szCs w:val="28"/>
          <w:lang w:val="az-Latn-AZ"/>
        </w:rPr>
        <w:t>Endokrin sisteminin</w:t>
      </w:r>
      <w:r w:rsidRPr="006454D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454D6">
        <w:rPr>
          <w:rFonts w:ascii="Times New Roman" w:hAnsi="Times New Roman"/>
          <w:i/>
          <w:sz w:val="28"/>
          <w:szCs w:val="28"/>
          <w:lang w:val="az-Latn-AZ"/>
        </w:rPr>
        <w:t>patologiyası</w:t>
      </w:r>
      <w:r w:rsidRPr="006454D6">
        <w:rPr>
          <w:rFonts w:ascii="Times New Roman" w:hAnsi="Times New Roman"/>
          <w:sz w:val="28"/>
          <w:szCs w:val="28"/>
          <w:lang w:val="az-Latn-AZ"/>
        </w:rPr>
        <w:t xml:space="preserve"> orqanizmin </w:t>
      </w:r>
      <w:r w:rsidRPr="006454D6">
        <w:rPr>
          <w:rFonts w:ascii="Times New Roman" w:hAnsi="Times New Roman"/>
          <w:i/>
          <w:sz w:val="28"/>
          <w:szCs w:val="28"/>
          <w:lang w:val="az-Latn-AZ"/>
        </w:rPr>
        <w:t>reaktivliyinin azalmasına</w:t>
      </w:r>
      <w:r w:rsidRPr="006454D6">
        <w:rPr>
          <w:rFonts w:ascii="Times New Roman" w:hAnsi="Times New Roman"/>
          <w:sz w:val="28"/>
          <w:szCs w:val="28"/>
          <w:lang w:val="az-Latn-AZ"/>
        </w:rPr>
        <w:t xml:space="preserve"> səbəb olur və belə xəstələrdə </w:t>
      </w:r>
      <w:r w:rsidRPr="006454D6">
        <w:rPr>
          <w:rFonts w:ascii="Times New Roman" w:hAnsi="Times New Roman"/>
          <w:i/>
          <w:sz w:val="28"/>
          <w:szCs w:val="28"/>
          <w:lang w:val="az-Latn-AZ"/>
        </w:rPr>
        <w:t>irinli-iltihabi proseslər</w:t>
      </w:r>
      <w:r w:rsidRPr="006454D6">
        <w:rPr>
          <w:rFonts w:ascii="Times New Roman" w:hAnsi="Times New Roman"/>
          <w:sz w:val="28"/>
          <w:szCs w:val="28"/>
          <w:lang w:val="az-Latn-AZ"/>
        </w:rPr>
        <w:t xml:space="preserve"> daha çox inkişaf edir. </w:t>
      </w:r>
      <w:r w:rsidRPr="006454D6">
        <w:rPr>
          <w:rFonts w:ascii="Times New Roman" w:hAnsi="Times New Roman"/>
          <w:b/>
          <w:i/>
          <w:sz w:val="28"/>
          <w:szCs w:val="28"/>
          <w:lang w:val="az-Latn-AZ"/>
        </w:rPr>
        <w:t>Şəkərli diabeti</w:t>
      </w:r>
      <w:r w:rsidRPr="006454D6">
        <w:rPr>
          <w:rFonts w:ascii="Times New Roman" w:hAnsi="Times New Roman"/>
          <w:sz w:val="28"/>
          <w:szCs w:val="28"/>
          <w:lang w:val="az-Latn-AZ"/>
        </w:rPr>
        <w:t xml:space="preserve"> olan xəstələrdə </w:t>
      </w:r>
      <w:r w:rsidRPr="006454D6">
        <w:rPr>
          <w:rFonts w:ascii="Times New Roman" w:hAnsi="Times New Roman"/>
          <w:i/>
          <w:sz w:val="28"/>
          <w:szCs w:val="28"/>
          <w:lang w:val="az-Latn-AZ"/>
        </w:rPr>
        <w:t>irinli infeksiyaların</w:t>
      </w:r>
      <w:r w:rsidRPr="006454D6">
        <w:rPr>
          <w:rFonts w:ascii="Times New Roman" w:hAnsi="Times New Roman"/>
          <w:sz w:val="28"/>
          <w:szCs w:val="28"/>
          <w:lang w:val="az-Latn-AZ"/>
        </w:rPr>
        <w:t xml:space="preserve"> törədicilərinə qarşı daha </w:t>
      </w:r>
      <w:r w:rsidRPr="006454D6">
        <w:rPr>
          <w:rFonts w:ascii="Times New Roman" w:hAnsi="Times New Roman"/>
          <w:i/>
          <w:sz w:val="28"/>
          <w:szCs w:val="28"/>
          <w:lang w:val="az-Latn-AZ"/>
        </w:rPr>
        <w:t>yüksək həssaslıq</w:t>
      </w:r>
      <w:r w:rsidRPr="006454D6">
        <w:rPr>
          <w:rFonts w:ascii="Times New Roman" w:hAnsi="Times New Roman"/>
          <w:sz w:val="28"/>
          <w:szCs w:val="28"/>
          <w:lang w:val="az-Latn-AZ"/>
        </w:rPr>
        <w:t xml:space="preserve"> müşahidə olunur. Bu, immun sistemə </w:t>
      </w:r>
      <w:r w:rsidRPr="006454D6">
        <w:rPr>
          <w:rFonts w:ascii="Times New Roman" w:hAnsi="Times New Roman"/>
          <w:i/>
          <w:sz w:val="28"/>
          <w:szCs w:val="28"/>
          <w:lang w:val="az-Latn-AZ"/>
        </w:rPr>
        <w:t>stimullaşdırıcı təsir</w:t>
      </w:r>
      <w:r w:rsidRPr="006454D6">
        <w:rPr>
          <w:rFonts w:ascii="Times New Roman" w:hAnsi="Times New Roman"/>
          <w:sz w:val="28"/>
          <w:szCs w:val="28"/>
          <w:lang w:val="az-Latn-AZ"/>
        </w:rPr>
        <w:t xml:space="preserve"> göstərən </w:t>
      </w:r>
      <w:r w:rsidRPr="006454D6">
        <w:rPr>
          <w:rFonts w:ascii="Times New Roman" w:hAnsi="Times New Roman"/>
          <w:i/>
          <w:sz w:val="28"/>
          <w:szCs w:val="28"/>
          <w:lang w:val="az-Latn-AZ"/>
        </w:rPr>
        <w:t xml:space="preserve">insulinin olmaması </w:t>
      </w:r>
      <w:r w:rsidRPr="006454D6">
        <w:rPr>
          <w:rFonts w:ascii="Times New Roman" w:hAnsi="Times New Roman"/>
          <w:sz w:val="28"/>
          <w:szCs w:val="28"/>
          <w:lang w:val="az-Latn-AZ"/>
        </w:rPr>
        <w:t xml:space="preserve">nəticəsində </w:t>
      </w:r>
      <w:r w:rsidRPr="006454D6">
        <w:rPr>
          <w:rFonts w:ascii="Times New Roman" w:hAnsi="Times New Roman"/>
          <w:i/>
          <w:sz w:val="28"/>
          <w:szCs w:val="28"/>
          <w:lang w:val="az-Latn-AZ"/>
        </w:rPr>
        <w:t>maddələr mübadiləsinin pozulması</w:t>
      </w:r>
      <w:r w:rsidRPr="006454D6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6454D6">
        <w:rPr>
          <w:rFonts w:ascii="Times New Roman" w:hAnsi="Times New Roman"/>
          <w:i/>
          <w:sz w:val="28"/>
          <w:szCs w:val="28"/>
          <w:lang w:val="az-Latn-AZ"/>
        </w:rPr>
        <w:t>faqositozun zəifləməsi</w:t>
      </w:r>
      <w:r w:rsidRPr="006454D6">
        <w:rPr>
          <w:rFonts w:ascii="Times New Roman" w:hAnsi="Times New Roman"/>
          <w:sz w:val="28"/>
          <w:szCs w:val="28"/>
          <w:lang w:val="az-Latn-AZ"/>
        </w:rPr>
        <w:t xml:space="preserve"> və s. ilə əlaqədardır. </w:t>
      </w:r>
      <w:r w:rsidRPr="006454D6">
        <w:rPr>
          <w:rFonts w:ascii="Times New Roman" w:hAnsi="Times New Roman"/>
          <w:i/>
          <w:sz w:val="28"/>
          <w:szCs w:val="28"/>
          <w:lang w:val="az-Latn-AZ"/>
        </w:rPr>
        <w:t>Hipofizin ön payında</w:t>
      </w:r>
      <w:r w:rsidRPr="006454D6">
        <w:rPr>
          <w:rFonts w:ascii="Times New Roman" w:hAnsi="Times New Roman"/>
          <w:sz w:val="28"/>
          <w:szCs w:val="28"/>
          <w:lang w:val="az-Latn-AZ"/>
        </w:rPr>
        <w:t xml:space="preserve"> sintez olunan, insan və heyvan orqanizmlərində </w:t>
      </w:r>
      <w:r w:rsidRPr="006454D6">
        <w:rPr>
          <w:rFonts w:ascii="Times New Roman" w:hAnsi="Times New Roman"/>
          <w:i/>
          <w:sz w:val="28"/>
          <w:szCs w:val="28"/>
          <w:lang w:val="az-Latn-AZ"/>
        </w:rPr>
        <w:t xml:space="preserve">metabolizmin </w:t>
      </w:r>
      <w:r w:rsidRPr="006454D6">
        <w:rPr>
          <w:rFonts w:ascii="Times New Roman" w:hAnsi="Times New Roman"/>
          <w:sz w:val="28"/>
          <w:szCs w:val="28"/>
          <w:lang w:val="az-Latn-AZ"/>
        </w:rPr>
        <w:t xml:space="preserve">bütün mərhələlərinin tənzimlənməsində mühüm pol oynayan </w:t>
      </w:r>
      <w:r w:rsidRPr="00F76A80">
        <w:rPr>
          <w:rFonts w:ascii="Times New Roman" w:hAnsi="Times New Roman"/>
          <w:i/>
          <w:sz w:val="28"/>
          <w:szCs w:val="28"/>
          <w:lang w:val="az-Latn-AZ"/>
        </w:rPr>
        <w:t>boy hormonunun</w:t>
      </w:r>
      <w:r w:rsidRPr="00F76A80">
        <w:rPr>
          <w:rFonts w:ascii="Times New Roman" w:hAnsi="Times New Roman"/>
          <w:sz w:val="28"/>
          <w:szCs w:val="28"/>
          <w:lang w:val="az-Latn-AZ"/>
        </w:rPr>
        <w:t xml:space="preserve"> (somatotrop hormon) </w:t>
      </w:r>
      <w:r w:rsidRPr="00F76A80">
        <w:rPr>
          <w:rFonts w:ascii="Times New Roman" w:hAnsi="Times New Roman"/>
          <w:i/>
          <w:sz w:val="28"/>
          <w:szCs w:val="28"/>
          <w:lang w:val="az-Latn-AZ"/>
        </w:rPr>
        <w:t>çatışmazlığı -</w:t>
      </w:r>
      <w:r w:rsidRPr="00F76A8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F76A80">
        <w:rPr>
          <w:rFonts w:ascii="Times New Roman" w:hAnsi="Times New Roman"/>
          <w:i/>
          <w:sz w:val="28"/>
          <w:szCs w:val="28"/>
          <w:lang w:val="az-Latn-AZ"/>
        </w:rPr>
        <w:t>timus vəzinin inkişafdan qalmasına,</w:t>
      </w:r>
      <w:r w:rsidRPr="00F76A80">
        <w:rPr>
          <w:rFonts w:ascii="Times New Roman" w:hAnsi="Times New Roman"/>
          <w:sz w:val="28"/>
          <w:szCs w:val="28"/>
          <w:lang w:val="az-Latn-AZ"/>
        </w:rPr>
        <w:t xml:space="preserve"> nəticədə </w:t>
      </w:r>
      <w:r w:rsidRPr="00F76A80">
        <w:rPr>
          <w:rFonts w:ascii="Times New Roman" w:hAnsi="Times New Roman"/>
          <w:i/>
          <w:sz w:val="28"/>
          <w:szCs w:val="28"/>
          <w:lang w:val="az-Latn-AZ"/>
        </w:rPr>
        <w:t xml:space="preserve">immun çatışmazlığın inkişafına </w:t>
      </w:r>
      <w:r w:rsidRPr="00F76A80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F76A80">
        <w:rPr>
          <w:rFonts w:ascii="Times New Roman" w:hAnsi="Times New Roman"/>
          <w:i/>
          <w:sz w:val="28"/>
          <w:szCs w:val="28"/>
          <w:lang w:val="az-Latn-AZ"/>
        </w:rPr>
        <w:t>immun reaktivliyin zəifləməsinə</w:t>
      </w:r>
      <w:r w:rsidRPr="00F76A80">
        <w:rPr>
          <w:rFonts w:ascii="Times New Roman" w:hAnsi="Times New Roman"/>
          <w:sz w:val="28"/>
          <w:szCs w:val="28"/>
          <w:lang w:val="az-Latn-AZ"/>
        </w:rPr>
        <w:t xml:space="preserve"> səbəb olur.</w:t>
      </w:r>
      <w:r w:rsidRPr="006454D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F76A80">
        <w:rPr>
          <w:rFonts w:ascii="Times New Roman" w:hAnsi="Times New Roman"/>
          <w:i/>
          <w:sz w:val="28"/>
          <w:szCs w:val="28"/>
          <w:lang w:val="az-Latn-AZ"/>
        </w:rPr>
        <w:lastRenderedPageBreak/>
        <w:t>Qlikokortikoid, androgen, estrogen</w:t>
      </w:r>
      <w:r w:rsidRPr="00F76A80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F76A80">
        <w:rPr>
          <w:rFonts w:ascii="Times New Roman" w:hAnsi="Times New Roman"/>
          <w:i/>
          <w:sz w:val="28"/>
          <w:szCs w:val="28"/>
          <w:lang w:val="az-Latn-AZ"/>
        </w:rPr>
        <w:t>progesteronlar</w:t>
      </w:r>
      <w:r w:rsidRPr="00F76A80">
        <w:rPr>
          <w:rFonts w:ascii="Times New Roman" w:hAnsi="Times New Roman"/>
          <w:sz w:val="28"/>
          <w:szCs w:val="28"/>
          <w:lang w:val="az-Latn-AZ"/>
        </w:rPr>
        <w:t xml:space="preserve"> orqanizmin immun reaksiyalarını zəiflədir,</w:t>
      </w:r>
      <w:r w:rsidRPr="00F76A80">
        <w:rPr>
          <w:rFonts w:ascii="Times New Roman" w:hAnsi="Times New Roman"/>
          <w:i/>
          <w:sz w:val="28"/>
          <w:szCs w:val="28"/>
          <w:lang w:val="az-Latn-AZ"/>
        </w:rPr>
        <w:t xml:space="preserve"> tiroksin </w:t>
      </w:r>
      <w:r w:rsidRPr="00F76A80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F76A80">
        <w:rPr>
          <w:rFonts w:ascii="Times New Roman" w:hAnsi="Times New Roman"/>
          <w:i/>
          <w:sz w:val="28"/>
          <w:szCs w:val="28"/>
          <w:lang w:val="az-Latn-AZ"/>
        </w:rPr>
        <w:t xml:space="preserve">insulin </w:t>
      </w:r>
      <w:r w:rsidRPr="00F76A80">
        <w:rPr>
          <w:rFonts w:ascii="Times New Roman" w:hAnsi="Times New Roman"/>
          <w:sz w:val="28"/>
          <w:szCs w:val="28"/>
          <w:lang w:val="az-Latn-AZ"/>
        </w:rPr>
        <w:t>isə</w:t>
      </w:r>
      <w:r w:rsidR="00F76A80">
        <w:rPr>
          <w:rFonts w:ascii="Times New Roman" w:hAnsi="Times New Roman"/>
          <w:sz w:val="28"/>
          <w:szCs w:val="28"/>
          <w:lang w:val="az-Latn-AZ"/>
        </w:rPr>
        <w:t xml:space="preserve"> onlara </w:t>
      </w:r>
      <w:r w:rsidRPr="00F76A80">
        <w:rPr>
          <w:rFonts w:ascii="Times New Roman" w:hAnsi="Times New Roman"/>
          <w:sz w:val="28"/>
          <w:szCs w:val="28"/>
          <w:lang w:val="az-Latn-AZ"/>
        </w:rPr>
        <w:t>stimullaşdırıcı təsir göstərir.</w:t>
      </w:r>
      <w:r w:rsidRPr="006454D6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6454D6" w:rsidRPr="00CF5691" w:rsidRDefault="006454D6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6454D6">
        <w:rPr>
          <w:rFonts w:ascii="Times New Roman" w:hAnsi="Times New Roman"/>
          <w:b/>
          <w:i/>
          <w:sz w:val="28"/>
          <w:szCs w:val="28"/>
          <w:lang w:val="az-Latn-AZ"/>
        </w:rPr>
        <w:t>*İmmun sistemin vəziyyəti.</w:t>
      </w:r>
      <w:r w:rsidRPr="006454D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6454D6">
        <w:rPr>
          <w:rFonts w:ascii="Times New Roman" w:hAnsi="Times New Roman"/>
          <w:i/>
          <w:sz w:val="28"/>
          <w:szCs w:val="28"/>
          <w:lang w:val="az-Latn-AZ"/>
        </w:rPr>
        <w:t>İmmun sistem</w:t>
      </w:r>
      <w:r w:rsidRPr="006454D6">
        <w:rPr>
          <w:rFonts w:ascii="Times New Roman" w:hAnsi="Times New Roman"/>
          <w:sz w:val="28"/>
          <w:szCs w:val="28"/>
          <w:lang w:val="az-Latn-AZ"/>
        </w:rPr>
        <w:t xml:space="preserve"> orqanizmin müdafiə kompleksinin tərkib hissəsidir, </w:t>
      </w:r>
      <w:r w:rsidRPr="006454D6">
        <w:rPr>
          <w:rFonts w:ascii="Times New Roman" w:hAnsi="Times New Roman"/>
          <w:i/>
          <w:sz w:val="28"/>
          <w:szCs w:val="28"/>
          <w:lang w:val="az-Latn-AZ"/>
        </w:rPr>
        <w:t xml:space="preserve">sinir </w:t>
      </w:r>
      <w:r w:rsidRPr="006454D6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6454D6">
        <w:rPr>
          <w:rFonts w:ascii="Times New Roman" w:hAnsi="Times New Roman"/>
          <w:i/>
          <w:sz w:val="28"/>
          <w:szCs w:val="28"/>
          <w:lang w:val="az-Latn-AZ"/>
        </w:rPr>
        <w:t>endokrin sistemlərlə</w:t>
      </w:r>
      <w:r w:rsidRPr="006454D6">
        <w:rPr>
          <w:rFonts w:ascii="Times New Roman" w:hAnsi="Times New Roman"/>
          <w:sz w:val="28"/>
          <w:szCs w:val="28"/>
          <w:lang w:val="az-Latn-AZ"/>
        </w:rPr>
        <w:t xml:space="preserve"> birgə fəaliyyət göstərir, </w:t>
      </w:r>
      <w:r w:rsidRPr="006454D6">
        <w:rPr>
          <w:rFonts w:ascii="Times New Roman" w:hAnsi="Times New Roman"/>
          <w:i/>
          <w:sz w:val="28"/>
          <w:szCs w:val="28"/>
          <w:lang w:val="az-Latn-AZ"/>
        </w:rPr>
        <w:t xml:space="preserve">orqanizmin  yoluxucu xəstəliklərə qarşı müdafiəsində </w:t>
      </w:r>
      <w:r w:rsidRPr="006454D6">
        <w:rPr>
          <w:rFonts w:ascii="Times New Roman" w:hAnsi="Times New Roman"/>
          <w:sz w:val="28"/>
          <w:szCs w:val="28"/>
          <w:lang w:val="az-Latn-AZ"/>
        </w:rPr>
        <w:t>əsas rol oynayır. Yuxarıda göstərilən</w:t>
      </w:r>
      <w:r w:rsidRPr="006454D6">
        <w:rPr>
          <w:rFonts w:ascii="Times New Roman" w:hAnsi="Times New Roman"/>
          <w:i/>
          <w:sz w:val="28"/>
          <w:szCs w:val="28"/>
          <w:lang w:val="az-Latn-AZ"/>
        </w:rPr>
        <w:t xml:space="preserve"> amillərin</w:t>
      </w:r>
      <w:r w:rsidRPr="006454D6">
        <w:rPr>
          <w:rFonts w:ascii="Times New Roman" w:hAnsi="Times New Roman"/>
          <w:sz w:val="28"/>
          <w:szCs w:val="28"/>
          <w:lang w:val="az-Latn-AZ"/>
        </w:rPr>
        <w:t xml:space="preserve"> infeksion prosesin baş verməsində bu və ya digər dərəcədə rolu, onların </w:t>
      </w:r>
      <w:r w:rsidRPr="006454D6">
        <w:rPr>
          <w:rFonts w:ascii="Times New Roman" w:hAnsi="Times New Roman"/>
          <w:i/>
          <w:sz w:val="28"/>
          <w:szCs w:val="28"/>
          <w:lang w:val="az-Latn-AZ"/>
        </w:rPr>
        <w:t>immun sistemə təsiri</w:t>
      </w:r>
      <w:r w:rsidRPr="006454D6">
        <w:rPr>
          <w:rFonts w:ascii="Times New Roman" w:hAnsi="Times New Roman"/>
          <w:sz w:val="28"/>
          <w:szCs w:val="28"/>
          <w:lang w:val="az-Latn-AZ"/>
        </w:rPr>
        <w:t xml:space="preserve"> ilə əlaqədardır. </w:t>
      </w:r>
      <w:r w:rsidRPr="006454D6">
        <w:rPr>
          <w:rFonts w:ascii="Times New Roman" w:hAnsi="Times New Roman"/>
          <w:i/>
          <w:sz w:val="28"/>
          <w:szCs w:val="28"/>
          <w:lang w:val="az-Latn-AZ"/>
        </w:rPr>
        <w:t>İmmun sistem hüceyrələri</w:t>
      </w:r>
      <w:r w:rsidRPr="006454D6">
        <w:rPr>
          <w:rFonts w:ascii="Times New Roman" w:hAnsi="Times New Roman"/>
          <w:sz w:val="28"/>
          <w:szCs w:val="28"/>
          <w:lang w:val="az-Latn-AZ"/>
        </w:rPr>
        <w:t xml:space="preserve"> orqanizmin </w:t>
      </w:r>
      <w:r w:rsidRPr="006454D6">
        <w:rPr>
          <w:rFonts w:ascii="Times New Roman" w:hAnsi="Times New Roman"/>
          <w:i/>
          <w:sz w:val="28"/>
          <w:szCs w:val="28"/>
          <w:lang w:val="az-Latn-AZ"/>
        </w:rPr>
        <w:t>siqnal molekullarına</w:t>
      </w:r>
      <w:r w:rsidRPr="006454D6">
        <w:rPr>
          <w:rFonts w:ascii="Times New Roman" w:hAnsi="Times New Roman"/>
          <w:sz w:val="28"/>
          <w:szCs w:val="28"/>
          <w:lang w:val="az-Latn-AZ"/>
        </w:rPr>
        <w:t xml:space="preserve"> (hormon və neyromediatorlarına) qarşı </w:t>
      </w:r>
      <w:r w:rsidRPr="006454D6">
        <w:rPr>
          <w:rFonts w:ascii="Times New Roman" w:hAnsi="Times New Roman"/>
          <w:i/>
          <w:sz w:val="28"/>
          <w:szCs w:val="28"/>
          <w:lang w:val="az-Latn-AZ"/>
        </w:rPr>
        <w:t>reseptorlara</w:t>
      </w:r>
      <w:r w:rsidRPr="006454D6">
        <w:rPr>
          <w:rFonts w:ascii="Times New Roman" w:hAnsi="Times New Roman"/>
          <w:sz w:val="28"/>
          <w:szCs w:val="28"/>
          <w:lang w:val="az-Latn-AZ"/>
        </w:rPr>
        <w:t xml:space="preserve"> malikdir. </w:t>
      </w:r>
      <w:r w:rsidRPr="00CF5691">
        <w:rPr>
          <w:rFonts w:ascii="Times New Roman" w:hAnsi="Times New Roman"/>
          <w:sz w:val="28"/>
          <w:szCs w:val="28"/>
          <w:lang w:val="az-Latn-AZ"/>
        </w:rPr>
        <w:t xml:space="preserve">Orqanizmin infeksiyalardan qorunması </w:t>
      </w:r>
      <w:r w:rsidRPr="00CF5691">
        <w:rPr>
          <w:rFonts w:ascii="Times New Roman" w:hAnsi="Times New Roman"/>
          <w:i/>
          <w:sz w:val="28"/>
          <w:szCs w:val="28"/>
          <w:lang w:val="az-Latn-AZ"/>
        </w:rPr>
        <w:t>spesifik</w:t>
      </w:r>
      <w:r w:rsidRPr="00CF5691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CF5691">
        <w:rPr>
          <w:rFonts w:ascii="Times New Roman" w:hAnsi="Times New Roman"/>
          <w:i/>
          <w:sz w:val="28"/>
          <w:szCs w:val="28"/>
          <w:lang w:val="az-Latn-AZ"/>
        </w:rPr>
        <w:t>qeyri-spesifik müdafiə amillərindən</w:t>
      </w:r>
      <w:r w:rsidRPr="00CF5691">
        <w:rPr>
          <w:rFonts w:ascii="Times New Roman" w:hAnsi="Times New Roman"/>
          <w:sz w:val="28"/>
          <w:szCs w:val="28"/>
          <w:lang w:val="az-Latn-AZ"/>
        </w:rPr>
        <w:t xml:space="preserve"> asılıdır. </w:t>
      </w:r>
      <w:r w:rsidRPr="00CF5691">
        <w:rPr>
          <w:rFonts w:ascii="Times New Roman" w:hAnsi="Times New Roman"/>
          <w:i/>
          <w:sz w:val="28"/>
          <w:szCs w:val="28"/>
          <w:lang w:val="az-Latn-AZ"/>
        </w:rPr>
        <w:t>İmmun sistemin</w:t>
      </w:r>
      <w:r w:rsidRPr="00CF5691">
        <w:rPr>
          <w:rFonts w:ascii="Times New Roman" w:hAnsi="Times New Roman"/>
          <w:sz w:val="28"/>
          <w:szCs w:val="28"/>
          <w:lang w:val="az-Latn-AZ"/>
        </w:rPr>
        <w:t xml:space="preserve"> bu və ya digər hissəsində əmələ gələn </w:t>
      </w:r>
      <w:r w:rsidRPr="00CF5691">
        <w:rPr>
          <w:rFonts w:ascii="Times New Roman" w:hAnsi="Times New Roman"/>
          <w:i/>
          <w:sz w:val="28"/>
          <w:szCs w:val="28"/>
          <w:lang w:val="az-Latn-AZ"/>
        </w:rPr>
        <w:t>immun çatışmazlıqlar</w:t>
      </w:r>
      <w:r w:rsidRPr="00CF5691">
        <w:rPr>
          <w:rFonts w:ascii="Times New Roman" w:hAnsi="Times New Roman"/>
          <w:sz w:val="28"/>
          <w:szCs w:val="28"/>
          <w:lang w:val="az-Latn-AZ"/>
        </w:rPr>
        <w:t xml:space="preserve">, orqanizmin infeksiyalara </w:t>
      </w:r>
      <w:r w:rsidRPr="00CF5691">
        <w:rPr>
          <w:rFonts w:ascii="Times New Roman" w:hAnsi="Times New Roman"/>
          <w:i/>
          <w:sz w:val="28"/>
          <w:szCs w:val="28"/>
          <w:lang w:val="az-Latn-AZ"/>
        </w:rPr>
        <w:t>qarşı həssaslığını</w:t>
      </w:r>
      <w:r w:rsidRPr="00CF5691">
        <w:rPr>
          <w:rFonts w:ascii="Times New Roman" w:hAnsi="Times New Roman"/>
          <w:sz w:val="28"/>
          <w:szCs w:val="28"/>
          <w:lang w:val="az-Latn-AZ"/>
        </w:rPr>
        <w:t xml:space="preserve"> kəskin şəkildə  artırır.</w:t>
      </w:r>
    </w:p>
    <w:p w:rsidR="003F21DB" w:rsidRPr="006454D6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21DB">
        <w:rPr>
          <w:rFonts w:ascii="Times New Roman" w:hAnsi="Times New Roman" w:cs="Times New Roman"/>
          <w:b/>
          <w:sz w:val="28"/>
          <w:szCs w:val="28"/>
          <w:lang w:val="en-US"/>
        </w:rPr>
        <w:t>İnfeksion prosesin əmələ gəlməsində ətraf mühit amillərinin rolu</w:t>
      </w: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E3D68">
        <w:rPr>
          <w:rFonts w:ascii="Times New Roman" w:hAnsi="Times New Roman" w:cs="Times New Roman"/>
          <w:b/>
          <w:sz w:val="28"/>
          <w:szCs w:val="28"/>
          <w:lang w:val="en-US"/>
        </w:rPr>
        <w:t>İnfeksion prosesin əmələ gəlməsində, inkişafında</w:t>
      </w:r>
      <w:r w:rsidRPr="003E3D68">
        <w:rPr>
          <w:rFonts w:ascii="Times New Roman" w:hAnsi="Times New Roman" w:cs="Times New Roman"/>
          <w:sz w:val="28"/>
          <w:szCs w:val="28"/>
          <w:lang w:val="en-US"/>
        </w:rPr>
        <w:t xml:space="preserve"> və </w:t>
      </w:r>
      <w:r w:rsidRPr="003E3D68">
        <w:rPr>
          <w:rFonts w:ascii="Times New Roman" w:hAnsi="Times New Roman" w:cs="Times New Roman"/>
          <w:b/>
          <w:sz w:val="28"/>
          <w:szCs w:val="28"/>
          <w:lang w:val="en-US"/>
        </w:rPr>
        <w:t>gedişində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-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ətraf mühit amilləri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də mühüm rol oynayır. Ətraf mühitin müxtəlif -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fiziki, kimyəvi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və </w:t>
      </w:r>
      <w:proofErr w:type="gramStart"/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bioloji  amilləri</w:t>
      </w:r>
      <w:proofErr w:type="gramEnd"/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yalnız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mikroorqanizmlərə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yox, həm də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makroorqanizmlərə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 təsir göstərir.</w:t>
      </w: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1DB">
        <w:rPr>
          <w:rFonts w:ascii="Times New Roman" w:hAnsi="Times New Roman" w:cs="Times New Roman"/>
          <w:b/>
          <w:i/>
          <w:sz w:val="28"/>
          <w:szCs w:val="28"/>
          <w:lang w:val="en-US"/>
        </w:rPr>
        <w:t>*Temperaturanın rolu.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Temperaturun 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makroorqanizmə təsiri ilk </w:t>
      </w:r>
      <w:proofErr w:type="gramStart"/>
      <w:r w:rsidRPr="003F21DB">
        <w:rPr>
          <w:rFonts w:ascii="Times New Roman" w:hAnsi="Times New Roman" w:cs="Times New Roman"/>
          <w:sz w:val="28"/>
          <w:szCs w:val="28"/>
          <w:lang w:val="en-US"/>
        </w:rPr>
        <w:t>növbədə  onun</w:t>
      </w:r>
      <w:proofErr w:type="gramEnd"/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immun sisteminin zəifləməsi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ilə nəticələnir. </w:t>
      </w:r>
      <w:proofErr w:type="gramStart"/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Temperaturanın kəskin dəyişilməsi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orqanizmdə gedən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biokimyəvi proseslərə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təsir edir, nəticədə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mikroblara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və ya onların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toksinlərinə 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qarşı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müqavimət zəifləyir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, bu da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orqanizmin xəstələnməsinə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səbəb olur.</w:t>
      </w:r>
      <w:proofErr w:type="gramEnd"/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Temperaturanın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makroorqanizmin müqavimətinə təsiri daha çox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faqositlərin aktivliyinin zəifləməsinə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, o cümlədən bütün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immun sistemin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zəifləməsinə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səbəb olur.</w:t>
      </w:r>
      <w:proofErr w:type="gramEnd"/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Xalq arasında bütün xəstəliklərin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en-US"/>
        </w:rPr>
        <w:t>“soyuqdan əmələ gəlməsi”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haqqında inancların olmasında həqiqət var. Belə ki, soyuq havanın təsirindən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soyuqlamada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, orqanizmin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patogen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və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şərti-patogen mikroorqanizmlərə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qarşı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davamlılığı 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>zəifləyir</w:t>
      </w:r>
      <w:r w:rsidRPr="003E3D6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E3D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E3D68">
        <w:rPr>
          <w:rFonts w:ascii="Times New Roman" w:hAnsi="Times New Roman" w:cs="Times New Roman"/>
          <w:i/>
          <w:sz w:val="28"/>
          <w:szCs w:val="28"/>
          <w:lang w:val="en-US"/>
        </w:rPr>
        <w:t>Soyuğun təsirindən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daha çox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yuxarı tənəffüs yolları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selikli qişasının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baryer funksiyası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pozulur, nəticədə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tənəffüs yolları xəstəlikləri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daha çox rast gəlinir.</w:t>
      </w:r>
      <w:proofErr w:type="gramEnd"/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Ətraf mühit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temperaturunun aşağı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, nisbi rütubətin -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nəmişliyin çox olması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nəticəsində </w:t>
      </w:r>
      <w:r w:rsidRPr="003E3D68">
        <w:rPr>
          <w:rFonts w:ascii="Times New Roman" w:hAnsi="Times New Roman" w:cs="Times New Roman"/>
          <w:i/>
          <w:sz w:val="28"/>
          <w:szCs w:val="28"/>
          <w:lang w:val="en-US"/>
        </w:rPr>
        <w:t>mövsümü xəstəliklər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daha çox rast gəlinir.</w:t>
      </w:r>
      <w:proofErr w:type="gramEnd"/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Payız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və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qış aylarında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xəstəliklərin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kütləvi yayılması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(epidemiya, pandemiya) bununla əlaqədardır.</w:t>
      </w:r>
      <w:proofErr w:type="gramEnd"/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Ətraf mühitin həddən artıq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isti olması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da orqanizmin mikroblara qarşı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müqavimətini zəiflədə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bilir və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günvurma hallarında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infeksiyalara həssaslıq artır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21DB">
        <w:rPr>
          <w:rFonts w:ascii="Times New Roman" w:hAnsi="Times New Roman" w:cs="Times New Roman"/>
          <w:b/>
          <w:i/>
          <w:sz w:val="28"/>
          <w:szCs w:val="28"/>
          <w:lang w:val="en-US"/>
        </w:rPr>
        <w:t>*Şüaların rolu.</w:t>
      </w:r>
      <w:proofErr w:type="gramEnd"/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F21DB">
        <w:rPr>
          <w:rFonts w:ascii="Times New Roman" w:hAnsi="Times New Roman" w:cs="Times New Roman"/>
          <w:sz w:val="28"/>
          <w:szCs w:val="28"/>
          <w:lang w:val="en-US"/>
        </w:rPr>
        <w:t>Makroorqanizmə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günəş şüasının təsiri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onun -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dalğa uzunluğundan, intensivliyindən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və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təsir müddətindən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asılıdır.</w:t>
      </w:r>
      <w:proofErr w:type="gramEnd"/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Məlumdur ki, </w:t>
      </w:r>
      <w:r w:rsidRPr="00EA7F14">
        <w:rPr>
          <w:rFonts w:ascii="Times New Roman" w:hAnsi="Times New Roman" w:cs="Times New Roman"/>
          <w:i/>
          <w:sz w:val="28"/>
          <w:szCs w:val="28"/>
          <w:lang w:val="en-US"/>
        </w:rPr>
        <w:t>günəş şüası</w:t>
      </w:r>
      <w:r w:rsidRPr="00EA7F14">
        <w:rPr>
          <w:rFonts w:ascii="Times New Roman" w:hAnsi="Times New Roman" w:cs="Times New Roman"/>
          <w:sz w:val="28"/>
          <w:szCs w:val="28"/>
          <w:lang w:val="en-US"/>
        </w:rPr>
        <w:t xml:space="preserve"> insan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orqanizminə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müsbət təsirə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malikdir və əhəmiyyətli dərəcədə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infeksiyalara qarşı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davamlılığı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>artırır.</w:t>
      </w:r>
      <w:proofErr w:type="gramEnd"/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Lakin bununla yanaşı,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uzun </w:t>
      </w:r>
      <w:proofErr w:type="gramStart"/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müddətli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 və</w:t>
      </w:r>
      <w:proofErr w:type="gramEnd"/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intensivlikli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şüalanma 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orqanizmin mikroblara qarşı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müqavimətini 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azaldır.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en-US"/>
        </w:rPr>
        <w:t>İonlaşdırıcı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və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en-US"/>
        </w:rPr>
        <w:t>rentgen şüalarının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təsirindən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dəri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və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selikli qişaların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baryer funksiyaları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pozulur,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faqositlərin </w:t>
      </w:r>
      <w:proofErr w:type="gramStart"/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aktivliyi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 və</w:t>
      </w:r>
      <w:proofErr w:type="gramEnd"/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qanın müdafiə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xassəsi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zəifləyir. </w:t>
      </w:r>
      <w:proofErr w:type="gramStart"/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Ən təhlükəlisi isə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ionlaşdırıcı şüanın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dozasının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artması ilə baş verir, bu zaman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sümük iliyinin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qan yaradıcı funksiyasında dərin pozğunluqlar baş verir,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immun sistemi hüceyrələrinin çatışmazlığı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yaranır.</w:t>
      </w:r>
      <w:proofErr w:type="gramEnd"/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21DB">
        <w:rPr>
          <w:rFonts w:ascii="Times New Roman" w:hAnsi="Times New Roman" w:cs="Times New Roman"/>
          <w:b/>
          <w:i/>
          <w:sz w:val="28"/>
          <w:szCs w:val="28"/>
          <w:lang w:val="en-US"/>
        </w:rPr>
        <w:t>*İctimai amillərin rolu.</w:t>
      </w:r>
      <w:proofErr w:type="gramEnd"/>
      <w:r w:rsidRPr="003F21D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81851">
        <w:rPr>
          <w:rFonts w:ascii="Times New Roman" w:hAnsi="Times New Roman" w:cs="Times New Roman"/>
          <w:sz w:val="28"/>
          <w:szCs w:val="28"/>
          <w:lang w:val="en-US"/>
        </w:rPr>
        <w:t xml:space="preserve">Cəmiyyətin inkişaf səviyyəsi - </w:t>
      </w:r>
      <w:r w:rsidRPr="00E81851">
        <w:rPr>
          <w:rFonts w:ascii="Times New Roman" w:hAnsi="Times New Roman" w:cs="Times New Roman"/>
          <w:i/>
          <w:sz w:val="28"/>
          <w:szCs w:val="28"/>
          <w:lang w:val="en-US"/>
        </w:rPr>
        <w:t>iqtisadi vəziyyəti, sanitar mədəniyyəti, məişət şəraiti, milli</w:t>
      </w:r>
      <w:r w:rsidRPr="00E81851">
        <w:rPr>
          <w:rFonts w:ascii="Times New Roman" w:hAnsi="Times New Roman" w:cs="Times New Roman"/>
          <w:sz w:val="28"/>
          <w:szCs w:val="28"/>
          <w:lang w:val="en-US"/>
        </w:rPr>
        <w:t xml:space="preserve"> və </w:t>
      </w:r>
      <w:r w:rsidRPr="00E81851">
        <w:rPr>
          <w:rFonts w:ascii="Times New Roman" w:hAnsi="Times New Roman" w:cs="Times New Roman"/>
          <w:i/>
          <w:sz w:val="28"/>
          <w:szCs w:val="28"/>
          <w:lang w:val="en-US"/>
        </w:rPr>
        <w:t>dini adətləri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və s. </w:t>
      </w:r>
      <w:r w:rsidRPr="00E81851">
        <w:rPr>
          <w:rFonts w:ascii="Times New Roman" w:hAnsi="Times New Roman" w:cs="Times New Roman"/>
          <w:sz w:val="28"/>
          <w:szCs w:val="28"/>
          <w:lang w:val="en-US"/>
        </w:rPr>
        <w:t>amillər infeksion xəstəliklərin inkişafında və yayılmasında mühüm rola malikdir. Bir sıra ölkələrdə milli və dini adətlərlə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bağlı müəyyən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qida məhsulları qəbulunun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məhdudluğu, özünəməxsus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mətbəx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qaydalarının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olması,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qida rasionunun kasadlığı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və s. orqanizmə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mənfi təsir göstərir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, bu isə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immun sistemin zəifləməsinə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səbəb olur. Müəyyən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ərazidə 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>yaşayan və müəyyən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en-US"/>
        </w:rPr>
        <w:t>peşə</w:t>
      </w:r>
      <w:r w:rsidRPr="003F21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fəaliyyəti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ilə əlaqədar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heyvanlarla sıx təmasda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olan insanlar arasında </w:t>
      </w:r>
      <w:proofErr w:type="gramStart"/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bəzi 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en-US"/>
        </w:rPr>
        <w:t>infeksion</w:t>
      </w:r>
      <w:proofErr w:type="gramEnd"/>
      <w:r w:rsidRPr="003F21D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xəstəliklər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(zoonoz infeksiyalar) daha çox rast gəlinir. </w:t>
      </w:r>
      <w:proofErr w:type="gramStart"/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Məsələn, kənd təsərrüfatında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heyvandarlıqla 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(çobanlar, sağıcılar, baytarlar və s.) məşğul olanlar,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zoopark işçiləri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arasında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en-US"/>
        </w:rPr>
        <w:t>zoonoz infeksiyalarla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(bruselloz, qarayara, iersiniozlar, burkolderiozlar) xəstələnənlər daha çox olur.</w:t>
      </w:r>
      <w:proofErr w:type="gramEnd"/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İnfeksion xəstəliklər arasında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en-US"/>
        </w:rPr>
        <w:t>“ictimai xəstəliklər”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adlanan -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vərəm, cüzam, traxoma, sifilis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və s. kimi çox rast glinən xəstəliklər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cəmiyyətin maarifsizliyindən, iqtisadi inkişafının zəifliyindən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və s. asılıdır.</w:t>
      </w:r>
    </w:p>
    <w:p w:rsidR="00554B0C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1D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*Antropogen və ekoloji amillərin rolu. </w:t>
      </w:r>
      <w:proofErr w:type="gramStart"/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İndiki  dövrdə</w:t>
      </w:r>
      <w:proofErr w:type="gramEnd"/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- elm, texnika və sənayenin sürətlə inkişaf etməsi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ətraf mühitin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(torpağın, suyun, havanın)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fasiləsiz çirklənməsinə</w:t>
      </w:r>
      <w:r w:rsidRPr="003F21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və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ekoloji tarazılığın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pozulmasına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səbəb olur. </w:t>
      </w:r>
      <w:proofErr w:type="gramStart"/>
      <w:r w:rsidRPr="00E81851">
        <w:rPr>
          <w:rFonts w:ascii="Times New Roman" w:hAnsi="Times New Roman" w:cs="Times New Roman"/>
          <w:sz w:val="28"/>
          <w:szCs w:val="28"/>
          <w:lang w:val="en-US"/>
        </w:rPr>
        <w:t xml:space="preserve">Torpağın - </w:t>
      </w:r>
      <w:r w:rsidRPr="00E81851">
        <w:rPr>
          <w:rFonts w:ascii="Times New Roman" w:hAnsi="Times New Roman" w:cs="Times New Roman"/>
          <w:i/>
          <w:sz w:val="28"/>
          <w:szCs w:val="28"/>
          <w:lang w:val="en-US"/>
        </w:rPr>
        <w:t>neft, radioaktiv maddələr, gübrələr, pestisidlərlə çirklənməsi</w:t>
      </w:r>
      <w:r w:rsidRPr="00E818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81851">
        <w:rPr>
          <w:rFonts w:ascii="Times New Roman" w:hAnsi="Times New Roman" w:cs="Times New Roman"/>
          <w:i/>
          <w:sz w:val="28"/>
          <w:szCs w:val="28"/>
          <w:lang w:val="en-US"/>
        </w:rPr>
        <w:t>təbii sulara</w:t>
      </w:r>
      <w:r w:rsidRPr="00E81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851">
        <w:rPr>
          <w:rFonts w:ascii="Times New Roman" w:hAnsi="Times New Roman" w:cs="Times New Roman"/>
          <w:i/>
          <w:sz w:val="28"/>
          <w:szCs w:val="28"/>
          <w:lang w:val="en-US"/>
        </w:rPr>
        <w:t>çirkab</w:t>
      </w:r>
      <w:r w:rsidRPr="00E81851">
        <w:rPr>
          <w:rFonts w:ascii="Times New Roman" w:hAnsi="Times New Roman" w:cs="Times New Roman"/>
          <w:sz w:val="28"/>
          <w:szCs w:val="28"/>
          <w:lang w:val="en-US"/>
        </w:rPr>
        <w:t xml:space="preserve"> və </w:t>
      </w:r>
      <w:r w:rsidRPr="00E81851">
        <w:rPr>
          <w:rFonts w:ascii="Times New Roman" w:hAnsi="Times New Roman" w:cs="Times New Roman"/>
          <w:i/>
          <w:sz w:val="28"/>
          <w:szCs w:val="28"/>
          <w:lang w:val="en-US"/>
        </w:rPr>
        <w:t>sənaye sularının</w:t>
      </w:r>
      <w:r w:rsidRPr="00E81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851">
        <w:rPr>
          <w:rFonts w:ascii="Times New Roman" w:hAnsi="Times New Roman" w:cs="Times New Roman"/>
          <w:i/>
          <w:sz w:val="28"/>
          <w:szCs w:val="28"/>
          <w:lang w:val="en-US"/>
        </w:rPr>
        <w:t>axıdılması</w:t>
      </w:r>
      <w:r w:rsidRPr="00E818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81851">
        <w:rPr>
          <w:rFonts w:ascii="Times New Roman" w:hAnsi="Times New Roman" w:cs="Times New Roman"/>
          <w:i/>
          <w:sz w:val="28"/>
          <w:szCs w:val="28"/>
          <w:lang w:val="en-US"/>
        </w:rPr>
        <w:t>atmosfer havasına</w:t>
      </w:r>
      <w:r w:rsidRPr="00E81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8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zavod, fabriklər </w:t>
      </w:r>
      <w:r w:rsidRPr="00E81851">
        <w:rPr>
          <w:rFonts w:ascii="Times New Roman" w:hAnsi="Times New Roman" w:cs="Times New Roman"/>
          <w:sz w:val="28"/>
          <w:szCs w:val="28"/>
          <w:lang w:val="en-US"/>
        </w:rPr>
        <w:t xml:space="preserve">və </w:t>
      </w:r>
      <w:r w:rsidRPr="00E81851">
        <w:rPr>
          <w:rFonts w:ascii="Times New Roman" w:hAnsi="Times New Roman" w:cs="Times New Roman"/>
          <w:i/>
          <w:sz w:val="28"/>
          <w:szCs w:val="28"/>
          <w:lang w:val="en-US"/>
        </w:rPr>
        <w:t>avtomobillərdən zəhərli qazların</w:t>
      </w:r>
      <w:r w:rsidRPr="00E81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851">
        <w:rPr>
          <w:rFonts w:ascii="Times New Roman" w:hAnsi="Times New Roman" w:cs="Times New Roman"/>
          <w:i/>
          <w:sz w:val="28"/>
          <w:szCs w:val="28"/>
          <w:lang w:val="en-US"/>
        </w:rPr>
        <w:t>buraxılması</w:t>
      </w:r>
      <w:r w:rsidRPr="00E81851">
        <w:rPr>
          <w:rFonts w:ascii="Times New Roman" w:hAnsi="Times New Roman" w:cs="Times New Roman"/>
          <w:sz w:val="28"/>
          <w:szCs w:val="28"/>
          <w:lang w:val="en-US"/>
        </w:rPr>
        <w:t xml:space="preserve"> və s. ciddi </w:t>
      </w:r>
      <w:r w:rsidRPr="00E81851">
        <w:rPr>
          <w:rFonts w:ascii="Times New Roman" w:hAnsi="Times New Roman" w:cs="Times New Roman"/>
          <w:i/>
          <w:sz w:val="28"/>
          <w:szCs w:val="28"/>
          <w:lang w:val="en-US"/>
        </w:rPr>
        <w:t>ekoloji problemlər</w:t>
      </w:r>
      <w:r w:rsidRPr="00E81851">
        <w:rPr>
          <w:rFonts w:ascii="Times New Roman" w:hAnsi="Times New Roman" w:cs="Times New Roman"/>
          <w:sz w:val="28"/>
          <w:szCs w:val="28"/>
          <w:lang w:val="en-US"/>
        </w:rPr>
        <w:t xml:space="preserve"> yaradır.</w:t>
      </w:r>
      <w:proofErr w:type="gramEnd"/>
      <w:r w:rsidRPr="00E81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81851">
        <w:rPr>
          <w:rFonts w:ascii="Times New Roman" w:hAnsi="Times New Roman" w:cs="Times New Roman"/>
          <w:sz w:val="28"/>
          <w:szCs w:val="28"/>
          <w:lang w:val="en-US"/>
        </w:rPr>
        <w:t>Bunlar da gündəlik istifadə edilən</w:t>
      </w:r>
      <w:r w:rsidRPr="00E818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qida məhsullarına sirayət edir</w:t>
      </w:r>
      <w:r w:rsidRPr="00E81851">
        <w:rPr>
          <w:rFonts w:ascii="Times New Roman" w:hAnsi="Times New Roman" w:cs="Times New Roman"/>
          <w:sz w:val="28"/>
          <w:szCs w:val="28"/>
          <w:lang w:val="en-US"/>
        </w:rPr>
        <w:t xml:space="preserve"> və qəbul edilərkən </w:t>
      </w:r>
      <w:r w:rsidRPr="00E818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sağlamlığa mənfi təsir </w:t>
      </w:r>
      <w:r w:rsidRPr="00E81851">
        <w:rPr>
          <w:rFonts w:ascii="Times New Roman" w:hAnsi="Times New Roman" w:cs="Times New Roman"/>
          <w:sz w:val="28"/>
          <w:szCs w:val="28"/>
          <w:lang w:val="en-US"/>
        </w:rPr>
        <w:t xml:space="preserve">göstərir, orqanizmin </w:t>
      </w:r>
      <w:r w:rsidRPr="00E81851">
        <w:rPr>
          <w:rFonts w:ascii="Times New Roman" w:hAnsi="Times New Roman" w:cs="Times New Roman"/>
          <w:i/>
          <w:sz w:val="28"/>
          <w:szCs w:val="28"/>
          <w:lang w:val="en-US"/>
        </w:rPr>
        <w:t>normal</w:t>
      </w:r>
      <w:r w:rsidRPr="00E81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851">
        <w:rPr>
          <w:rFonts w:ascii="Times New Roman" w:hAnsi="Times New Roman" w:cs="Times New Roman"/>
          <w:i/>
          <w:sz w:val="28"/>
          <w:szCs w:val="28"/>
          <w:lang w:val="en-US"/>
        </w:rPr>
        <w:t>funksiyası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pozulur, nəticədə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immun sistemin zəifləməsinə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səbəb olur.</w:t>
      </w:r>
      <w:proofErr w:type="gramEnd"/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1DB">
        <w:rPr>
          <w:rFonts w:ascii="Times New Roman" w:hAnsi="Times New Roman" w:cs="Times New Roman"/>
          <w:b/>
          <w:i/>
          <w:sz w:val="28"/>
          <w:szCs w:val="28"/>
          <w:lang w:val="en-US"/>
        </w:rPr>
        <w:t>*Yatrogen amillərin rolu.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Tibbi praktikada geniş tətbiq edilən bir çox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dərman preparatları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(antibiotiklər, immunodepressantlar, sitostatiklər və s.) orqanizmin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immun sisteminin zəifləməsinə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səbəb olan mühüm </w:t>
      </w:r>
      <w:r w:rsidRPr="00554B0C">
        <w:rPr>
          <w:rFonts w:ascii="Times New Roman" w:hAnsi="Times New Roman" w:cs="Times New Roman"/>
          <w:i/>
          <w:sz w:val="28"/>
          <w:szCs w:val="28"/>
          <w:lang w:val="en-US"/>
        </w:rPr>
        <w:t>yatrogen amillərdəndir</w:t>
      </w:r>
      <w:r w:rsidRPr="00554B0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Eyni zamanda insanlar arasında profilaktik məqsədlərlə aparılan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vaksinasiya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>, infeksion proseslərin inkişafına və gedişinə əhəmiyyətli dərəcədə təsir göstərir.</w:t>
      </w:r>
      <w:proofErr w:type="gramEnd"/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54B0C">
        <w:rPr>
          <w:rFonts w:ascii="Times New Roman" w:hAnsi="Times New Roman" w:cs="Times New Roman"/>
          <w:i/>
          <w:sz w:val="28"/>
          <w:szCs w:val="28"/>
          <w:lang w:val="en-US"/>
        </w:rPr>
        <w:t xml:space="preserve">Vaksinlər, </w:t>
      </w:r>
      <w:r w:rsidRPr="00554B0C">
        <w:rPr>
          <w:rFonts w:ascii="Times New Roman" w:hAnsi="Times New Roman" w:cs="Times New Roman"/>
          <w:sz w:val="28"/>
          <w:szCs w:val="28"/>
          <w:lang w:val="en-US"/>
        </w:rPr>
        <w:t xml:space="preserve">yalnız </w:t>
      </w:r>
      <w:r w:rsidRPr="00554B0C">
        <w:rPr>
          <w:rFonts w:ascii="Times New Roman" w:hAnsi="Times New Roman" w:cs="Times New Roman"/>
          <w:i/>
          <w:sz w:val="28"/>
          <w:szCs w:val="28"/>
          <w:lang w:val="en-US"/>
        </w:rPr>
        <w:t>süni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qazanılmış aktiv immunitet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yaratmır, həm də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yüksək virulentli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təbii ştammları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sıxışdıraraq,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virulentsiz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vaksin ştammlarının 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yayılmasına səbəb olur və </w:t>
      </w:r>
      <w:r w:rsidRPr="00554B0C">
        <w:rPr>
          <w:rFonts w:ascii="Times New Roman" w:hAnsi="Times New Roman" w:cs="Times New Roman"/>
          <w:i/>
          <w:sz w:val="28"/>
          <w:szCs w:val="28"/>
          <w:lang w:val="en-US"/>
        </w:rPr>
        <w:t>virulentlik vakuumu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yaradır.</w:t>
      </w:r>
      <w:proofErr w:type="gramEnd"/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Mikroblar </w:t>
      </w:r>
      <w:proofErr w:type="gramStart"/>
      <w:r w:rsidRPr="003F21DB">
        <w:rPr>
          <w:rFonts w:ascii="Times New Roman" w:hAnsi="Times New Roman" w:cs="Times New Roman"/>
          <w:sz w:val="28"/>
          <w:szCs w:val="28"/>
          <w:lang w:val="en-US"/>
        </w:rPr>
        <w:t>və  makroorqanizm</w:t>
      </w:r>
      <w:proofErr w:type="gramEnd"/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arasındakı tarazılığın bu cür pozulması, bəzən mikrobların digər populyasiyalara daxil olaraq, əvvəllər məlum olmayan </w:t>
      </w:r>
      <w:r w:rsidRPr="003F21DB">
        <w:rPr>
          <w:rFonts w:ascii="Times New Roman" w:hAnsi="Times New Roman" w:cs="Times New Roman"/>
          <w:i/>
          <w:sz w:val="28"/>
          <w:szCs w:val="28"/>
          <w:lang w:val="en-US"/>
        </w:rPr>
        <w:t>yeni patogenlərin</w:t>
      </w:r>
      <w:r w:rsidRPr="003F21DB">
        <w:rPr>
          <w:rFonts w:ascii="Times New Roman" w:hAnsi="Times New Roman" w:cs="Times New Roman"/>
          <w:sz w:val="28"/>
          <w:szCs w:val="28"/>
          <w:lang w:val="en-US"/>
        </w:rPr>
        <w:t xml:space="preserve"> əmələ gəlməsi ilə nəticələnir.</w:t>
      </w: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F21DB">
        <w:rPr>
          <w:rFonts w:ascii="Times New Roman" w:hAnsi="Times New Roman" w:cs="Times New Roman"/>
          <w:b/>
          <w:sz w:val="28"/>
          <w:szCs w:val="28"/>
          <w:lang w:val="az-Latn-AZ"/>
        </w:rPr>
        <w:t>İnfeksion xəstəliklərin xüsusiyyətləri</w:t>
      </w: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İnfeksion proses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özünü klinik cəhətdən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infeksion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yoluxucu xəstəlik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kimi biruzə verir və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digər xəstəliklərdən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bir sıra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xüsusiyyətlərinə</w:t>
      </w:r>
      <w:r w:rsidRPr="003F21D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>görə fərqlənir.</w:t>
      </w:r>
    </w:p>
    <w:p w:rsidR="00756760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1. Hər bir infeksion xəstəlik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özünə məxsus törədiciyə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malikdir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yəni hər bir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patogen mikroorqanizm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, bu və ya digər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orqan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toxumalarda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lokalizasiya olunaraq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müəyyən xəstəlik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, yaxud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xəstəliklər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törədir. </w:t>
      </w: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2. İnfeksion xəstəliklər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yoluxuculuq xüsusiyyətinə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malikdir</w:t>
      </w:r>
      <w:r w:rsidRPr="003F21DB">
        <w:rPr>
          <w:rFonts w:ascii="Times New Roman" w:hAnsi="Times New Roman" w:cs="Times New Roman"/>
          <w:b/>
          <w:sz w:val="28"/>
          <w:szCs w:val="28"/>
          <w:lang w:val="az-Latn-AZ"/>
        </w:rPr>
        <w:t>,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yəni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kontagiozdurlar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(lat.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contaggiosus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-yoluxucu). Bu xüsusiyyət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bütün yoluxucu xəstəliklərdə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eyni olmayıb, 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müxtəlif amillərdən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- ilk növbədə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etioloji amillərdən, orqanizmin həssaslığından, ətraf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mühit amillərindən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və s. asılı olaraq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dəyişilə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bilir.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Yoluxuculuq xüsusiyyətlərini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kəmiyyətcə qiymətləndirmək üçün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kontagiozluq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indeksindən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infeksiya mənbəyi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ilə təmasda olub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xəstələnənlərin sayının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, təmasda olan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şəxslərin ümumi sayına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nisbətindən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istifadə edilir.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Yüksək kontagiozluğa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malik xəstəliklərdə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bu indeks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1 bərabərdir</w:t>
      </w:r>
      <w:r w:rsidRPr="003F21DB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Məsələn,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taun xəstəliyində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bu indeks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1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qızılcada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0,98,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parotitdə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0,35-40-dır.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3. İnfeksion xəstəliklər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dövrü gedişə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malikdir</w:t>
      </w:r>
      <w:r w:rsidRPr="003F21DB">
        <w:rPr>
          <w:rFonts w:ascii="Times New Roman" w:hAnsi="Times New Roman" w:cs="Times New Roman"/>
          <w:b/>
          <w:sz w:val="28"/>
          <w:szCs w:val="28"/>
          <w:lang w:val="az-Latn-AZ"/>
        </w:rPr>
        <w:t>,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yəni yoluxucu xəstəliklərin inkişafı - </w:t>
      </w:r>
      <w:r w:rsidRPr="00575BA7">
        <w:rPr>
          <w:rFonts w:ascii="Times New Roman" w:hAnsi="Times New Roman" w:cs="Times New Roman"/>
          <w:i/>
          <w:sz w:val="28"/>
          <w:szCs w:val="28"/>
          <w:lang w:val="az-Latn-AZ"/>
        </w:rPr>
        <w:t>inkubasiya</w:t>
      </w:r>
      <w:r w:rsidRPr="00575BA7">
        <w:rPr>
          <w:rFonts w:ascii="Times New Roman" w:hAnsi="Times New Roman" w:cs="Times New Roman"/>
          <w:sz w:val="28"/>
          <w:szCs w:val="28"/>
          <w:lang w:val="az-Latn-AZ"/>
        </w:rPr>
        <w:t xml:space="preserve"> (gizli),  </w:t>
      </w:r>
      <w:r w:rsidRPr="00575BA7">
        <w:rPr>
          <w:rFonts w:ascii="Times New Roman" w:hAnsi="Times New Roman" w:cs="Times New Roman"/>
          <w:i/>
          <w:sz w:val="28"/>
          <w:szCs w:val="28"/>
          <w:lang w:val="az-Latn-AZ"/>
        </w:rPr>
        <w:t>prodromal</w:t>
      </w:r>
      <w:r w:rsidRPr="00575BA7">
        <w:rPr>
          <w:rFonts w:ascii="Times New Roman" w:hAnsi="Times New Roman" w:cs="Times New Roman"/>
          <w:sz w:val="28"/>
          <w:szCs w:val="28"/>
          <w:lang w:val="az-Latn-AZ"/>
        </w:rPr>
        <w:t xml:space="preserve"> (xəbərdarlıq),  </w:t>
      </w:r>
      <w:r w:rsidRPr="00575BA7">
        <w:rPr>
          <w:rFonts w:ascii="Times New Roman" w:hAnsi="Times New Roman" w:cs="Times New Roman"/>
          <w:i/>
          <w:sz w:val="28"/>
          <w:szCs w:val="28"/>
          <w:lang w:val="az-Latn-AZ"/>
        </w:rPr>
        <w:t>klinik təzahürlər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(xəstəliyin əlamətləri) və </w:t>
      </w:r>
      <w:r w:rsidRPr="00575BA7">
        <w:rPr>
          <w:rFonts w:ascii="Times New Roman" w:hAnsi="Times New Roman" w:cs="Times New Roman"/>
          <w:i/>
          <w:sz w:val="28"/>
          <w:szCs w:val="28"/>
          <w:lang w:val="az-Latn-AZ"/>
        </w:rPr>
        <w:lastRenderedPageBreak/>
        <w:t>sağalma</w:t>
      </w:r>
      <w:r w:rsidRPr="00575BA7">
        <w:rPr>
          <w:rFonts w:ascii="Times New Roman" w:hAnsi="Times New Roman" w:cs="Times New Roman"/>
          <w:sz w:val="28"/>
          <w:szCs w:val="28"/>
          <w:lang w:val="az-Latn-AZ"/>
        </w:rPr>
        <w:t xml:space="preserve"> (rekonvalenssensiya) </w:t>
      </w:r>
      <w:r w:rsidRPr="00575BA7">
        <w:rPr>
          <w:rFonts w:ascii="Times New Roman" w:hAnsi="Times New Roman" w:cs="Times New Roman"/>
          <w:i/>
          <w:sz w:val="28"/>
          <w:szCs w:val="28"/>
          <w:lang w:val="az-Latn-AZ"/>
        </w:rPr>
        <w:t>dövrlərindən</w:t>
      </w:r>
      <w:r w:rsidRPr="00575BA7">
        <w:rPr>
          <w:rFonts w:ascii="Times New Roman" w:hAnsi="Times New Roman" w:cs="Times New Roman"/>
          <w:sz w:val="28"/>
          <w:szCs w:val="28"/>
          <w:lang w:val="az-Latn-AZ"/>
        </w:rPr>
        <w:t xml:space="preserve"> ibarətdir. Bu </w:t>
      </w:r>
      <w:r w:rsidRPr="00575BA7">
        <w:rPr>
          <w:rFonts w:ascii="Times New Roman" w:hAnsi="Times New Roman" w:cs="Times New Roman"/>
          <w:i/>
          <w:sz w:val="28"/>
          <w:szCs w:val="28"/>
          <w:lang w:val="az-Latn-AZ"/>
        </w:rPr>
        <w:t>dövrlərin müddəti</w:t>
      </w:r>
      <w:r w:rsidRPr="00575BA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75BA7">
        <w:rPr>
          <w:rFonts w:ascii="Times New Roman" w:hAnsi="Times New Roman" w:cs="Times New Roman"/>
          <w:i/>
          <w:sz w:val="28"/>
          <w:szCs w:val="28"/>
          <w:lang w:val="az-Latn-AZ"/>
        </w:rPr>
        <w:t>-</w:t>
      </w:r>
      <w:r w:rsidRPr="00575BA7">
        <w:rPr>
          <w:rFonts w:ascii="Times New Roman" w:hAnsi="Times New Roman" w:cs="Times New Roman"/>
          <w:sz w:val="28"/>
          <w:szCs w:val="28"/>
          <w:lang w:val="az-Latn-AZ"/>
        </w:rPr>
        <w:t xml:space="preserve"> həm </w:t>
      </w:r>
      <w:r w:rsidRPr="00575BA7">
        <w:rPr>
          <w:rFonts w:ascii="Times New Roman" w:hAnsi="Times New Roman" w:cs="Times New Roman"/>
          <w:i/>
          <w:sz w:val="28"/>
          <w:szCs w:val="28"/>
          <w:lang w:val="az-Latn-AZ"/>
        </w:rPr>
        <w:t>etioloji amillərdən</w:t>
      </w:r>
      <w:r w:rsidRPr="00575BA7">
        <w:rPr>
          <w:rFonts w:ascii="Times New Roman" w:hAnsi="Times New Roman" w:cs="Times New Roman"/>
          <w:sz w:val="28"/>
          <w:szCs w:val="28"/>
          <w:lang w:val="az-Latn-AZ"/>
        </w:rPr>
        <w:t xml:space="preserve">, həm də </w:t>
      </w:r>
      <w:r w:rsidRPr="00575BA7">
        <w:rPr>
          <w:rFonts w:ascii="Times New Roman" w:hAnsi="Times New Roman" w:cs="Times New Roman"/>
          <w:i/>
          <w:sz w:val="28"/>
          <w:szCs w:val="28"/>
          <w:lang w:val="az-Latn-AZ"/>
        </w:rPr>
        <w:t>makroorqanizmin həssaslığından</w:t>
      </w:r>
      <w:r w:rsidRPr="00575BA7">
        <w:rPr>
          <w:rFonts w:ascii="Times New Roman" w:hAnsi="Times New Roman" w:cs="Times New Roman"/>
          <w:sz w:val="28"/>
          <w:szCs w:val="28"/>
          <w:lang w:val="az-Latn-AZ"/>
        </w:rPr>
        <w:t xml:space="preserve"> asılıdır.</w:t>
      </w: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4. İnfeksion xəstəliklərin xarakterik xüsusiyyətlərindən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biri də</w:t>
      </w:r>
      <w:r w:rsidRPr="003F21D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,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hər bir xəstəlik üçün spesifik olan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575BA7">
        <w:rPr>
          <w:rFonts w:ascii="Times New Roman" w:hAnsi="Times New Roman" w:cs="Times New Roman"/>
          <w:i/>
          <w:sz w:val="28"/>
          <w:szCs w:val="28"/>
          <w:lang w:val="az-Latn-AZ"/>
        </w:rPr>
        <w:t>immunitetin formalaşmasıdır</w:t>
      </w:r>
      <w:r w:rsidRPr="00575BA7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3F21D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Bəzi infeksiyalardan sonra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yüksək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davamlı qazanılmış immunitet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- orqanizmi təkrar yoluxmalardan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uzun müddət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ömürlük qoruyur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(məsələn, qızılca, məxmərək, su çiçəyi və s.), bəzilərində isə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qısa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davamsız olur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orqanizmi təkrar yoluxmalardan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(məsələn, vərəm, sifilis, qarın yatalağı, dizenteriya və s.) qoruya bilmir.</w:t>
      </w: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F21DB">
        <w:rPr>
          <w:rFonts w:ascii="Times New Roman" w:hAnsi="Times New Roman" w:cs="Times New Roman"/>
          <w:b/>
          <w:sz w:val="28"/>
          <w:szCs w:val="28"/>
          <w:lang w:val="az-Latn-AZ"/>
        </w:rPr>
        <w:t>İnfeksiya  mənbələri və yoluxma mexanizmləri</w:t>
      </w: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F21DB">
        <w:rPr>
          <w:rFonts w:ascii="Times New Roman" w:hAnsi="Times New Roman" w:cs="Times New Roman"/>
          <w:b/>
          <w:sz w:val="28"/>
          <w:szCs w:val="28"/>
          <w:lang w:val="az-Latn-AZ"/>
        </w:rPr>
        <w:t>İnfeksiya mənbələri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4253AB">
        <w:rPr>
          <w:rFonts w:ascii="Times New Roman" w:hAnsi="Times New Roman" w:cs="Times New Roman"/>
          <w:sz w:val="28"/>
          <w:szCs w:val="28"/>
          <w:lang w:val="az-Latn-AZ"/>
        </w:rPr>
        <w:t>İnfeksiyanın etioloji amilləri,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əsas</w:t>
      </w:r>
      <w:r w:rsidRPr="004253AB">
        <w:rPr>
          <w:rFonts w:ascii="Times New Roman" w:hAnsi="Times New Roman" w:cs="Times New Roman"/>
          <w:sz w:val="28"/>
          <w:szCs w:val="28"/>
          <w:lang w:val="az-Latn-AZ"/>
        </w:rPr>
        <w:t xml:space="preserve">ən </w:t>
      </w:r>
      <w:r w:rsidRPr="004253AB">
        <w:rPr>
          <w:rFonts w:ascii="Times New Roman" w:hAnsi="Times New Roman" w:cs="Times New Roman"/>
          <w:i/>
          <w:sz w:val="28"/>
          <w:szCs w:val="28"/>
          <w:lang w:val="az-Latn-AZ"/>
        </w:rPr>
        <w:t>xəstə</w:t>
      </w:r>
      <w:r w:rsidRPr="004253AB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4253AB">
        <w:rPr>
          <w:rFonts w:ascii="Times New Roman" w:hAnsi="Times New Roman" w:cs="Times New Roman"/>
          <w:i/>
          <w:sz w:val="28"/>
          <w:szCs w:val="28"/>
          <w:lang w:val="az-Latn-AZ"/>
        </w:rPr>
        <w:t>mikrob</w:t>
      </w:r>
      <w:r w:rsidRPr="004253A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253AB">
        <w:rPr>
          <w:rFonts w:ascii="Times New Roman" w:hAnsi="Times New Roman" w:cs="Times New Roman"/>
          <w:i/>
          <w:sz w:val="28"/>
          <w:szCs w:val="28"/>
          <w:lang w:val="az-Latn-AZ"/>
        </w:rPr>
        <w:t>gəzdirici orqanizmlərdə</w:t>
      </w:r>
      <w:r w:rsidRPr="004253AB">
        <w:rPr>
          <w:rFonts w:ascii="Times New Roman" w:hAnsi="Times New Roman" w:cs="Times New Roman"/>
          <w:sz w:val="28"/>
          <w:szCs w:val="28"/>
          <w:lang w:val="az-Latn-AZ"/>
        </w:rPr>
        <w:t xml:space="preserve">, bəzən isə </w:t>
      </w:r>
      <w:r w:rsidRPr="004253AB">
        <w:rPr>
          <w:rFonts w:ascii="Times New Roman" w:hAnsi="Times New Roman" w:cs="Times New Roman"/>
          <w:i/>
          <w:sz w:val="28"/>
          <w:szCs w:val="28"/>
          <w:lang w:val="az-Latn-AZ"/>
        </w:rPr>
        <w:t>ətraf mühitin müxtəlif obyektlərində</w:t>
      </w:r>
      <w:r w:rsidRPr="004253AB">
        <w:rPr>
          <w:rFonts w:ascii="Times New Roman" w:hAnsi="Times New Roman" w:cs="Times New Roman"/>
          <w:sz w:val="28"/>
          <w:szCs w:val="28"/>
          <w:lang w:val="az-Latn-AZ"/>
        </w:rPr>
        <w:t xml:space="preserve"> ola bilir.  Ətraf mühitin həm </w:t>
      </w:r>
      <w:r w:rsidRPr="004253AB">
        <w:rPr>
          <w:rFonts w:ascii="Times New Roman" w:hAnsi="Times New Roman" w:cs="Times New Roman"/>
          <w:i/>
          <w:sz w:val="28"/>
          <w:szCs w:val="28"/>
          <w:lang w:val="az-Latn-AZ"/>
        </w:rPr>
        <w:t>canlı</w:t>
      </w:r>
      <w:r w:rsidRPr="004253AB">
        <w:rPr>
          <w:rFonts w:ascii="Times New Roman" w:hAnsi="Times New Roman" w:cs="Times New Roman"/>
          <w:sz w:val="28"/>
          <w:szCs w:val="28"/>
          <w:lang w:val="az-Latn-AZ"/>
        </w:rPr>
        <w:t xml:space="preserve">, həm də </w:t>
      </w:r>
      <w:r w:rsidRPr="004253AB">
        <w:rPr>
          <w:rFonts w:ascii="Times New Roman" w:hAnsi="Times New Roman" w:cs="Times New Roman"/>
          <w:i/>
          <w:sz w:val="28"/>
          <w:szCs w:val="28"/>
          <w:lang w:val="az-Latn-AZ"/>
        </w:rPr>
        <w:t>cansız obyektləri</w:t>
      </w:r>
      <w:r w:rsidRPr="004253A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4253AB">
        <w:rPr>
          <w:rFonts w:ascii="Times New Roman" w:hAnsi="Times New Roman" w:cs="Times New Roman"/>
          <w:i/>
          <w:sz w:val="28"/>
          <w:szCs w:val="28"/>
          <w:lang w:val="az-Latn-AZ"/>
        </w:rPr>
        <w:t>infeksiya rezervuarı</w:t>
      </w:r>
      <w:r w:rsidRPr="004253AB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4253AB">
        <w:rPr>
          <w:rFonts w:ascii="Times New Roman" w:hAnsi="Times New Roman" w:cs="Times New Roman"/>
          <w:i/>
          <w:sz w:val="28"/>
          <w:szCs w:val="28"/>
          <w:lang w:val="az-Latn-AZ"/>
        </w:rPr>
        <w:t>infeksiya mənbəyi</w:t>
      </w:r>
      <w:r w:rsidRPr="004253AB">
        <w:rPr>
          <w:rFonts w:ascii="Times New Roman" w:hAnsi="Times New Roman" w:cs="Times New Roman"/>
          <w:sz w:val="28"/>
          <w:szCs w:val="28"/>
          <w:lang w:val="az-Latn-AZ"/>
        </w:rPr>
        <w:t xml:space="preserve"> rolunu oynaya bilir və bu </w:t>
      </w:r>
      <w:r w:rsidRPr="004253AB">
        <w:rPr>
          <w:rFonts w:ascii="Times New Roman" w:hAnsi="Times New Roman" w:cs="Times New Roman"/>
          <w:i/>
          <w:sz w:val="28"/>
          <w:szCs w:val="28"/>
          <w:lang w:val="az-Latn-AZ"/>
        </w:rPr>
        <w:t>mənbələrdən</w:t>
      </w:r>
      <w:r w:rsidRPr="004253AB">
        <w:rPr>
          <w:rFonts w:ascii="Times New Roman" w:hAnsi="Times New Roman" w:cs="Times New Roman"/>
          <w:sz w:val="28"/>
          <w:szCs w:val="28"/>
          <w:lang w:val="az-Latn-AZ"/>
        </w:rPr>
        <w:t xml:space="preserve"> asılı olaraq</w:t>
      </w:r>
      <w:r w:rsidRPr="004253A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antroponoz, zoonoz, zooantroponoz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sapronoz infeksiyalar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ayırd edilir:</w:t>
      </w:r>
    </w:p>
    <w:p w:rsidR="003F21DB" w:rsidRPr="003F21DB" w:rsidRDefault="003F21DB" w:rsidP="004253A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F21DB">
        <w:rPr>
          <w:rFonts w:ascii="Times New Roman" w:hAnsi="Times New Roman" w:cs="Times New Roman"/>
          <w:b/>
          <w:sz w:val="28"/>
          <w:szCs w:val="28"/>
          <w:lang w:val="az-Latn-AZ"/>
        </w:rPr>
        <w:t>Yoluxma mexanizmləri.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Əsasən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4 yoluxma mexanizmi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ayırd edilir:</w:t>
      </w: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1)</w:t>
      </w:r>
      <w:r w:rsidRPr="003F21D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aerogen mexanizmi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törədicilər orqanizmə </w:t>
      </w:r>
      <w:r w:rsidRPr="00DB3BC8">
        <w:rPr>
          <w:rFonts w:ascii="Times New Roman" w:hAnsi="Times New Roman" w:cs="Times New Roman"/>
          <w:i/>
          <w:sz w:val="28"/>
          <w:szCs w:val="28"/>
          <w:lang w:val="az-Latn-AZ"/>
        </w:rPr>
        <w:t>hava-damcı</w:t>
      </w:r>
      <w:r w:rsidRPr="00DB3BC8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DB3BC8">
        <w:rPr>
          <w:rFonts w:ascii="Times New Roman" w:hAnsi="Times New Roman" w:cs="Times New Roman"/>
          <w:i/>
          <w:sz w:val="28"/>
          <w:szCs w:val="28"/>
          <w:lang w:val="az-Latn-AZ"/>
        </w:rPr>
        <w:t>hava-toz yolla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daxil olur; bu yollarla, əsasən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tənəffüs yolları xəstəliklərinin törədiciləri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yoluxur;</w:t>
      </w: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2) fekal-oral mexanizmi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törədicilər, əsasən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nəcislə yayılır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və 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qida məhsullarını yoluxdurur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; orqanizmə </w:t>
      </w:r>
      <w:r w:rsidRPr="00DB3BC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alimentar</w:t>
      </w:r>
      <w:r w:rsidRPr="00DB3BC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</w:t>
      </w:r>
      <w:r w:rsidRPr="00DB3BC8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DB3BC8">
        <w:rPr>
          <w:rFonts w:ascii="Times New Roman" w:hAnsi="Times New Roman" w:cs="Times New Roman"/>
          <w:i/>
          <w:sz w:val="28"/>
          <w:szCs w:val="28"/>
          <w:lang w:val="az-Latn-AZ"/>
        </w:rPr>
        <w:t>per</w:t>
      </w:r>
      <w:r w:rsidRPr="00DB3BC8">
        <w:rPr>
          <w:rFonts w:ascii="Times New Roman" w:hAnsi="Times New Roman" w:cs="Times New Roman"/>
          <w:sz w:val="28"/>
          <w:szCs w:val="28"/>
          <w:lang w:val="az-Latn-AZ"/>
        </w:rPr>
        <w:t xml:space="preserve">-oral, </w:t>
      </w:r>
      <w:r w:rsidRPr="00DB3BC8">
        <w:rPr>
          <w:rFonts w:ascii="Times New Roman" w:hAnsi="Times New Roman" w:cs="Times New Roman"/>
          <w:i/>
          <w:sz w:val="28"/>
          <w:szCs w:val="28"/>
          <w:lang w:val="az-Latn-AZ"/>
        </w:rPr>
        <w:t>per</w:t>
      </w:r>
      <w:r w:rsidRPr="00DB3BC8">
        <w:rPr>
          <w:rFonts w:ascii="Times New Roman" w:hAnsi="Times New Roman" w:cs="Times New Roman"/>
          <w:sz w:val="28"/>
          <w:szCs w:val="28"/>
          <w:lang w:val="az-Latn-AZ"/>
        </w:rPr>
        <w:t xml:space="preserve">-os) və </w:t>
      </w:r>
      <w:r w:rsidRPr="00DB3BC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mexaniki yolla</w:t>
      </w:r>
      <w:r w:rsidRPr="00DB3BC8">
        <w:rPr>
          <w:rFonts w:ascii="Times New Roman" w:hAnsi="Times New Roman" w:cs="Times New Roman"/>
          <w:sz w:val="28"/>
          <w:szCs w:val="28"/>
          <w:lang w:val="az-Latn-AZ"/>
        </w:rPr>
        <w:t xml:space="preserve"> (milçəklərlə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- qonduqları nəcis və çirkabdan ayaqları ilə mikrobları qida məhsullarına yoluxdururlar) daxil olur; əksər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bağırsaq infeksiyaları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qida zəhərlənmələri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bu yollarla yoluxur;</w:t>
      </w: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3)</w:t>
      </w:r>
      <w:r w:rsidRPr="003F21D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təmas mexanizmi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-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törədicilər müxtəlif yerlərdə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lokalizasiya olunaraq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(orqanizmdə və ya ətraf mühitdə)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yayılır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; orqanizmə </w:t>
      </w:r>
      <w:r w:rsidRPr="00DB3BC8">
        <w:rPr>
          <w:rFonts w:ascii="Times New Roman" w:hAnsi="Times New Roman" w:cs="Times New Roman"/>
          <w:sz w:val="28"/>
          <w:szCs w:val="28"/>
          <w:lang w:val="az-Latn-AZ"/>
        </w:rPr>
        <w:t>müxtəlif yollarla yoluxur və bir sıra xəstəliklər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törədirlər, məsələn, </w:t>
      </w:r>
      <w:r w:rsidRPr="00DB3BC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təmas-məişət yolla</w:t>
      </w:r>
      <w:r w:rsidRPr="00DB3BC8">
        <w:rPr>
          <w:rFonts w:ascii="Times New Roman" w:hAnsi="Times New Roman" w:cs="Times New Roman"/>
          <w:sz w:val="28"/>
          <w:szCs w:val="28"/>
          <w:lang w:val="az-Latn-AZ"/>
        </w:rPr>
        <w:t xml:space="preserve"> (cinsi  yolla, öpüşməklə, əl tutmaqla, qab-qaşıqdan, yataq dəstindən, hamam ləvazimatından, oyuncaqlardan və s.)  </w:t>
      </w:r>
      <w:r w:rsidRPr="00DB3BC8">
        <w:rPr>
          <w:rFonts w:ascii="Times New Roman" w:hAnsi="Times New Roman" w:cs="Times New Roman"/>
          <w:i/>
          <w:sz w:val="28"/>
          <w:szCs w:val="28"/>
          <w:lang w:val="az-Latn-AZ"/>
        </w:rPr>
        <w:t>- sifilis, qonoreya, virus hepatitləri, vərəm, difteriya, göy-öskürək, bəzi mikozlar</w:t>
      </w:r>
      <w:r w:rsidRPr="00DB3BC8">
        <w:rPr>
          <w:rFonts w:ascii="Times New Roman" w:hAnsi="Times New Roman" w:cs="Times New Roman"/>
          <w:sz w:val="28"/>
          <w:szCs w:val="28"/>
          <w:lang w:val="az-Latn-AZ"/>
        </w:rPr>
        <w:t xml:space="preserve"> və s.; </w:t>
      </w:r>
      <w:r w:rsidRPr="009550A1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su yolu</w:t>
      </w:r>
      <w:r w:rsidRPr="00DB3BC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9550A1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Pr="00DB3BC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DB3BC8">
        <w:rPr>
          <w:rFonts w:ascii="Times New Roman" w:hAnsi="Times New Roman" w:cs="Times New Roman"/>
          <w:sz w:val="28"/>
          <w:szCs w:val="28"/>
          <w:lang w:val="az-Latn-AZ"/>
        </w:rPr>
        <w:t xml:space="preserve">(hovuz, çay, göl, arx sularından) - birbaşa </w:t>
      </w:r>
      <w:r w:rsidRPr="00DB3BC8">
        <w:rPr>
          <w:rFonts w:ascii="Times New Roman" w:hAnsi="Times New Roman" w:cs="Times New Roman"/>
          <w:i/>
          <w:sz w:val="28"/>
          <w:szCs w:val="28"/>
          <w:lang w:val="az-Latn-AZ"/>
        </w:rPr>
        <w:t>zədələnmiş dəri</w:t>
      </w:r>
      <w:r w:rsidRPr="00DB3BC8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DB3BC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selikli qişalara </w:t>
      </w:r>
      <w:r w:rsidRPr="00DB3BC8">
        <w:rPr>
          <w:rFonts w:ascii="Times New Roman" w:hAnsi="Times New Roman" w:cs="Times New Roman"/>
          <w:sz w:val="28"/>
          <w:szCs w:val="28"/>
          <w:lang w:val="az-Latn-AZ"/>
        </w:rPr>
        <w:t xml:space="preserve">düşərək: </w:t>
      </w:r>
      <w:r w:rsidRPr="00DB3BC8">
        <w:rPr>
          <w:rFonts w:ascii="Times New Roman" w:hAnsi="Times New Roman" w:cs="Times New Roman"/>
          <w:i/>
          <w:sz w:val="28"/>
          <w:szCs w:val="28"/>
          <w:lang w:val="az-Latn-AZ"/>
        </w:rPr>
        <w:t>vəba, leptospiroz</w:t>
      </w:r>
      <w:r w:rsidRPr="00DB3BC8">
        <w:rPr>
          <w:rFonts w:ascii="Times New Roman" w:hAnsi="Times New Roman" w:cs="Times New Roman"/>
          <w:sz w:val="28"/>
          <w:szCs w:val="28"/>
          <w:lang w:val="az-Latn-AZ"/>
        </w:rPr>
        <w:t xml:space="preserve"> (sarılıq və sarılıqsız su qızdırması); </w:t>
      </w:r>
      <w:r w:rsidRPr="00DB3BC8">
        <w:rPr>
          <w:rFonts w:ascii="Times New Roman" w:hAnsi="Times New Roman" w:cs="Times New Roman"/>
          <w:i/>
          <w:sz w:val="28"/>
          <w:szCs w:val="28"/>
          <w:lang w:val="az-Latn-AZ"/>
        </w:rPr>
        <w:t>torpaqla</w:t>
      </w:r>
      <w:r w:rsidRPr="00DB3BC8">
        <w:rPr>
          <w:rFonts w:ascii="Times New Roman" w:hAnsi="Times New Roman" w:cs="Times New Roman"/>
          <w:sz w:val="28"/>
          <w:szCs w:val="28"/>
          <w:lang w:val="az-Latn-AZ"/>
        </w:rPr>
        <w:t xml:space="preserve">  - </w:t>
      </w:r>
      <w:r w:rsidRPr="00DB3BC8">
        <w:rPr>
          <w:rFonts w:ascii="Times New Roman" w:hAnsi="Times New Roman" w:cs="Times New Roman"/>
          <w:i/>
          <w:sz w:val="28"/>
          <w:szCs w:val="28"/>
          <w:lang w:val="az-Latn-AZ"/>
        </w:rPr>
        <w:t>yara infeksiyaları</w:t>
      </w:r>
      <w:r w:rsidRPr="00DB3BC8">
        <w:rPr>
          <w:rFonts w:ascii="Times New Roman" w:hAnsi="Times New Roman" w:cs="Times New Roman"/>
          <w:sz w:val="28"/>
          <w:szCs w:val="28"/>
          <w:lang w:val="az-Latn-AZ"/>
        </w:rPr>
        <w:t xml:space="preserve">  (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qazlı qanqrena, tetanus) və s. əmələ gəlir; </w:t>
      </w: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4) transmissiv mexanizmi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törədicilər, əsasən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xəstə insanların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heyvanların qanında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olur;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qansoran həşaratlar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(ağcaqanad, bit, birə, gənə və s.) vasitəsilə sağlam şəxslər yoluxur: məsələn,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malyariya, leyşmaniya, qayıdan və səpgili yatalaqlar, gənə ensefaliti, yapon ensefaliti, sarı qızdırma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və s..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Parenteral yoluxmanı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da bu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mexanizmə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aid etmək olar, bu zaman xəstənin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qanında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digər mayelərində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olan törədicilər, müxtəlif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parenteral manipulyasiyalar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(qanköçürmə, cərrahi və kosmetik  əməliyyatlar və s.) zamanı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bu mexanizmlə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yoluxur, məsələn,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bəzi hepatit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virusları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və s.. Əksər infeksion xəstəliklər  göstərilən bu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mexanizmlərlə yoluxur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horizontal yoluxma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adlanır; bəzi xəstəliklərin törədiciləri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transplasentar yolla -</w:t>
      </w:r>
      <w:r w:rsidRPr="003F21D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anadan dölə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(vertikal yoluxma) </w:t>
      </w:r>
      <w:r w:rsidRPr="009550A1">
        <w:rPr>
          <w:rFonts w:ascii="Times New Roman" w:hAnsi="Times New Roman" w:cs="Times New Roman"/>
          <w:sz w:val="28"/>
          <w:szCs w:val="28"/>
          <w:lang w:val="az-Latn-AZ"/>
        </w:rPr>
        <w:t>yoluxur,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məsələn,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toksoplazmoz, məxmərək, sifilis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və s..</w:t>
      </w: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F21D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İnfeksiyanın giriş qapısı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3F21D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yoluxdurucu dozası.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İnfekiyanın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giriş qapısı,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orqanizmə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etioloji amillərin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>və ya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törədicilərin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daxil olduğu yerdir və bu,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infeksiyanın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baş verməsi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üçün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xarakterik xüsusiyyətlərdən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biridir.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Törədicilər,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ancaq  müəyyən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giriş qapılarından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 xəstəlik törədə bilirlər. Məsələn,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qazlı qanqrena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tetanusun törədiciləri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lastRenderedPageBreak/>
        <w:t>yaraya düşdükdə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dizenteriyanın törədiciləri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yoğun bağırsağın epitel hüceyrələrinə,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qızılca virusları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tənəffüs yollarının epitel hüceyrələrinə 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daxil olduqda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xəstəlik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törədirlər. Bəzi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törədicilər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giriş qapısında, iltihab ocağında -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ilkin affekt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(məsələn, taun, tulyaremiya, qara yara) əmələ gətirirlər; əgər bu prosesə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regionar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limfa düyünləri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də cəlb olunursa bu -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ilkin kompleks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adlanır. Bəzi törədicilər orqanizmə 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bir-neçə giriş qapısından 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daxil ola bilir və bu zaman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xəstəliyin müxtəlif formaları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inkişaf edir, məsələn,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taun törədiciləri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dəridən daxil olduqda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dəri bubon forması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tənəffüs yollarından daxil olarsa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ağciyər forması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alimentar yolla daxil olarsa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bağırsaq forması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inkişaf edir.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3F21DB" w:rsidRPr="00F3353D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Törədicilər orqanizmə, yalnız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müəyyən dozada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 xəstəlik törədə bilir ki, bu doza -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yoluxdurucu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böhran dozası, 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yaxud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infeksion doza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(İD)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adlanır.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Yoluxdurucu dozadan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az dozada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orqanizmə daxil olmuş mikroorqanizmlər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xəstəlik törətmirlər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, lakin orqanizmdə törədiciyə qarşı müəyyən qədər -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rezistentliyə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məişət immunitetinə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səbəb olurlar. Müxtəlif törədicilər üçün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yoluxdurucu doza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fərqlidir, məsələn,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vərəmlə xəstələnmək üçün - 1 hüceyrə, histoplazmozun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inkişafı  üçün törədicinin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1 sporasının, tulyaremiyanın inkişafı  üçün - 12 hüceyrənin 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orqanizmə daxil olması kifayət etdiyi halda,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dizenteriyanın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 -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10</w:t>
      </w:r>
      <w:r w:rsidRPr="00F3353D">
        <w:rPr>
          <w:rFonts w:ascii="Times New Roman" w:hAnsi="Times New Roman" w:cs="Times New Roman"/>
          <w:i/>
          <w:sz w:val="28"/>
          <w:szCs w:val="28"/>
          <w:vertAlign w:val="superscript"/>
          <w:lang w:val="az-Latn-AZ"/>
        </w:rPr>
        <w:t>2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qarın yatalağının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 -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10</w:t>
      </w:r>
      <w:r w:rsidRPr="00F3353D">
        <w:rPr>
          <w:rFonts w:ascii="Times New Roman" w:hAnsi="Times New Roman" w:cs="Times New Roman"/>
          <w:i/>
          <w:sz w:val="28"/>
          <w:szCs w:val="28"/>
          <w:vertAlign w:val="superscript"/>
          <w:lang w:val="az-Latn-AZ"/>
        </w:rPr>
        <w:t>5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vəbanın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 inkişaf etməsi üçün isə - 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10</w:t>
      </w:r>
      <w:r w:rsidRPr="00F3353D">
        <w:rPr>
          <w:rFonts w:ascii="Times New Roman" w:hAnsi="Times New Roman" w:cs="Times New Roman"/>
          <w:i/>
          <w:sz w:val="28"/>
          <w:szCs w:val="28"/>
          <w:vertAlign w:val="superscript"/>
          <w:lang w:val="az-Latn-AZ"/>
        </w:rPr>
        <w:t>6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>-10</w:t>
      </w:r>
      <w:r w:rsidRPr="00F3353D">
        <w:rPr>
          <w:rFonts w:ascii="Times New Roman" w:hAnsi="Times New Roman" w:cs="Times New Roman"/>
          <w:i/>
          <w:sz w:val="28"/>
          <w:szCs w:val="28"/>
          <w:vertAlign w:val="superscript"/>
          <w:lang w:val="az-Latn-AZ"/>
        </w:rPr>
        <w:t>10</w:t>
      </w:r>
      <w:r w:rsidRPr="00F3353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törədici</w:t>
      </w:r>
      <w:r w:rsidRPr="00F3353D">
        <w:rPr>
          <w:rFonts w:ascii="Times New Roman" w:hAnsi="Times New Roman" w:cs="Times New Roman"/>
          <w:sz w:val="28"/>
          <w:szCs w:val="28"/>
          <w:lang w:val="az-Latn-AZ"/>
        </w:rPr>
        <w:t xml:space="preserve"> lazımdır.</w:t>
      </w: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F21DB">
        <w:rPr>
          <w:rFonts w:ascii="Times New Roman" w:hAnsi="Times New Roman" w:cs="Times New Roman"/>
          <w:b/>
          <w:sz w:val="28"/>
          <w:szCs w:val="28"/>
          <w:lang w:val="az-Latn-AZ"/>
        </w:rPr>
        <w:t>İnfeksion xəstəliklərin dövrləri</w:t>
      </w: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3F21DB" w:rsidRPr="003F21DB" w:rsidRDefault="00F3353D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3353D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3F21DB" w:rsidRPr="00F3353D">
        <w:rPr>
          <w:rFonts w:ascii="Times New Roman" w:hAnsi="Times New Roman" w:cs="Times New Roman"/>
          <w:sz w:val="28"/>
          <w:szCs w:val="28"/>
          <w:lang w:val="az-Latn-AZ"/>
        </w:rPr>
        <w:t>nfeksion xəstəliklərin xarakterik xüsusiyyətlərindən</w:t>
      </w:r>
      <w:r w:rsidR="003F21DB"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biri də, onun </w:t>
      </w:r>
      <w:r w:rsidR="003F21DB"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dövrü gedişə</w:t>
      </w:r>
      <w:r w:rsidR="003F21DB"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malik olmasıdır. </w:t>
      </w:r>
      <w:r w:rsidR="005664AC" w:rsidRPr="005664AC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3F21DB" w:rsidRPr="005664AC">
        <w:rPr>
          <w:rFonts w:ascii="Times New Roman" w:hAnsi="Times New Roman" w:cs="Times New Roman"/>
          <w:sz w:val="28"/>
          <w:szCs w:val="28"/>
          <w:lang w:val="az-Latn-AZ"/>
        </w:rPr>
        <w:t>ir-neçə dövrü ayırd edilir.</w:t>
      </w: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*İnkubasiya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(lat.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incubatio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-gizli, sakit) və ya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gizli dövr -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patogen mikroorqanizmin makroorqanizmə daxil olmasından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xəstəliyin ilk əlamətlərinin müşahidə olunmasına qədərki müddətdir. Gizli dövrdə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- mikroorqanizmlər orqanizmə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uyğunlaşır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çoxalır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yayılaraq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müəyyən orqan və toxumalarda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lokalizasiya olunur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(toxuma və  orqan tropizmi),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zərərli maddələr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(toksin, aqressivlik fermentlərivə s.)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ifraz etməklə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orqanizmdə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morfoloji dəyişikliklərə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patoloji proseslərə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səbəb olur. Bəzi xəstəliklərdə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dövrün müddəti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bir-neçə saat 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(qida zəhərlənmələri),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bir-neçə gün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(qrip, vəba, taun və s.),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bir-neçə həftə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(əksər xəstəliklər, məsələn, qarın yatalağı, difteriya, bruselloz, parotit və s.),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bir-neçə ay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(sifilis, B hepatiti, vərəm və s.),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bir-neçə il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(vərəm, cüzam və s.) davam edə bilir.</w:t>
      </w: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*Prodromal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(yun.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prodromos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-müjdəçi) və ya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xəbərdarlıq dövrü -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gizli dövrdən sonrakı dövr olub, orqanizmdə intoksikasiya nəticəsində ümumi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>və ya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qeyri-spesifik əlamətlərlə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(baş ağrıları, zəiflik, halsızlıq, iştahasızlıq, 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>ürəkbulanma, hərarətin azacıq yüksəlməsi və s.)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müşayiət olunur. 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Bu dövr üçün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xarakterik əlamətlər,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kliniki olaraq əksər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infeksion xəstəliklər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üçün eynidir. Lakin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bu dövr 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bütün infeksion xəstəliklərdə (məsələn, qrip, qida zəhərlənmələri və s.) müşahidə olunmur.  Bəzi xəstəliklərdə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dövrün müddəti -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əsasən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1-2 gün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, bəzən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bir-neçə saat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, yaxud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5-10 gün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davam edə bilir.</w:t>
      </w: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*Klinik təzahürlər dövrü -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inkubasiya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>və ya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prodromal dövrlərindən sonra başlayır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hər bir infeksion xəstəlik üçün xarakter olan əlamətlərlə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>(simptom və ya sindromlar)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müşayiət olunur.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Məhz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bu dövrdə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mikroblar qabarıq şəkildə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öz spesifik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patogenlik xüsusiyyətlərini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göstərir, makroorqanizm isə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cavab reaksiyası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verir. Bəzən bu dövrü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3 mərhələyə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bölürlər: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1) klinik əlamətlərin artması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;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2)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klinik əlamətlərin qabarıq şəkildə müşahidəsi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;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3)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klinik əlamətlərin sönməsi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. Bu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dövrün müddəti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müxtəlif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infeksion xəstəliklərdə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,  həm də eyni xəstəlik zamanı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müxtəlif xəstələrdə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 kəskin şəkildə fərqlənir -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lastRenderedPageBreak/>
        <w:t>bir-neçə saat, bir-neçə gün, həftələr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, hətta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aylarla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davam edir.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Qabarıq klinik əlamətlər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zamanı, müəyyən hallarda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xəstəliyə diaqnoz qoymaq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mümkün olur.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İntoksikasiya əlamətləri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(yüksək qızdırma, baş ağrıları, zəiflik, halsızlıq, iştahasızlıq və s.),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qanda dəyişikliklər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(leykositoz, leykopeniya və s.) demək olar ki,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əksər infeksion xəstəliklər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üçün xas olan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ümumi əlamətlərdir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. Lakin elə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əlamətlər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var ki, ancaq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müəyyən xəstəlik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üçün xarakterikdir. Bu cür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xarakterik simptomlar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arasında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patoqnomik simptom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sindrom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adlanan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əlamətlər 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müəyyən xəstəliklərin diaqnozunda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mühüm əhəmiyyət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kəsb edir. Məsələn,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qızılcada ağızın içində səpgilər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Filatov-Koplik sindromu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məxmərəkdə ənsə limfa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düyünlərinin şişməsi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“məxmərək uru” sindromu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dizenteriyada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“ayaq yolu-yataq” sindromu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virus hepatitlərində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sarılıq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göy öskürəkdə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öskürək tutmaları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və s.. Bu dövr,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klinik əlamətlərin sönməsi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erkən rekonvalessensiya dövrünə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keçə bilir, yaxud, bəzən </w:t>
      </w:r>
      <w:r w:rsidRPr="005664AC">
        <w:rPr>
          <w:rFonts w:ascii="Times New Roman" w:hAnsi="Times New Roman" w:cs="Times New Roman"/>
          <w:i/>
          <w:sz w:val="28"/>
          <w:szCs w:val="28"/>
          <w:lang w:val="az-Latn-AZ"/>
        </w:rPr>
        <w:t>ölümlə</w:t>
      </w:r>
      <w:r w:rsidRPr="005664AC">
        <w:rPr>
          <w:rFonts w:ascii="Times New Roman" w:hAnsi="Times New Roman" w:cs="Times New Roman"/>
          <w:sz w:val="28"/>
          <w:szCs w:val="28"/>
          <w:lang w:val="az-Latn-AZ"/>
        </w:rPr>
        <w:t xml:space="preserve"> nəticələnə bilir.</w:t>
      </w:r>
    </w:p>
    <w:p w:rsidR="00DD2D2A" w:rsidRDefault="003F21DB" w:rsidP="00DD2D2A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pacing w:val="-4"/>
          <w:sz w:val="28"/>
          <w:szCs w:val="28"/>
          <w:lang w:val="az-Latn-AZ"/>
        </w:rPr>
      </w:pPr>
      <w:r w:rsidRPr="003F21DB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*Sağalma</w:t>
      </w:r>
      <w:r w:rsidRPr="003F21DB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ya </w:t>
      </w:r>
      <w:r w:rsidRPr="003F21DB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>rekonvalessensiya</w:t>
      </w:r>
      <w:r w:rsidRPr="003F21DB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(lat. </w:t>
      </w:r>
      <w:r w:rsidRPr="003F21DB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re</w:t>
      </w:r>
      <w:r w:rsidRPr="003F21DB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-təkrar + </w:t>
      </w:r>
      <w:r w:rsidRPr="003F21DB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convalescentia</w:t>
      </w:r>
      <w:r w:rsidRPr="003F21DB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-sağalma) </w:t>
      </w:r>
      <w:r w:rsidRPr="003F21DB">
        <w:rPr>
          <w:rFonts w:ascii="Times New Roman" w:hAnsi="Times New Roman" w:cs="Times New Roman"/>
          <w:b/>
          <w:i/>
          <w:spacing w:val="-4"/>
          <w:sz w:val="28"/>
          <w:szCs w:val="28"/>
          <w:lang w:val="az-Latn-AZ"/>
        </w:rPr>
        <w:t xml:space="preserve"> dövrü - </w:t>
      </w:r>
      <w:r w:rsidRPr="003F21DB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klinik əlamətlərin tədricən sönməsi </w:t>
      </w:r>
      <w:r w:rsidRPr="003F21DB">
        <w:rPr>
          <w:rFonts w:ascii="Times New Roman" w:hAnsi="Times New Roman" w:cs="Times New Roman"/>
          <w:spacing w:val="-4"/>
          <w:sz w:val="28"/>
          <w:szCs w:val="28"/>
          <w:lang w:val="az-Latn-AZ"/>
        </w:rPr>
        <w:t>və</w:t>
      </w:r>
      <w:r w:rsidRPr="003F21DB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orqanizmin funksiyalarının bərpa olunması </w:t>
      </w:r>
      <w:r w:rsidRPr="003F21DB">
        <w:rPr>
          <w:rFonts w:ascii="Times New Roman" w:hAnsi="Times New Roman" w:cs="Times New Roman"/>
          <w:spacing w:val="-4"/>
          <w:sz w:val="28"/>
          <w:szCs w:val="28"/>
          <w:lang w:val="az-Latn-AZ"/>
        </w:rPr>
        <w:t>(erkən rekonvalessensiya dövründən sonrakı)</w:t>
      </w:r>
      <w:r w:rsidRPr="003F21DB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dövrüdür</w:t>
      </w:r>
      <w:r w:rsidRPr="003F21DB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. Bu dövrdə mikrobların </w:t>
      </w:r>
      <w:r w:rsidRPr="003F21DB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çoxalması dayanır</w:t>
      </w:r>
      <w:r w:rsidRPr="003F21DB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onlar </w:t>
      </w:r>
      <w:r w:rsidRPr="003F21DB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məhv olur,</w:t>
      </w:r>
      <w:r w:rsidRPr="003F21DB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xəstəliyin </w:t>
      </w:r>
      <w:r w:rsidRPr="003F21DB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əsas simptomları </w:t>
      </w:r>
      <w:r w:rsidRPr="003F21DB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itir, </w:t>
      </w:r>
      <w:r w:rsidRPr="003F21DB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temperatura normallaşır</w:t>
      </w:r>
      <w:r w:rsidRPr="003F21DB">
        <w:rPr>
          <w:rFonts w:ascii="Times New Roman" w:hAnsi="Times New Roman" w:cs="Times New Roman"/>
          <w:spacing w:val="-4"/>
          <w:sz w:val="28"/>
          <w:szCs w:val="28"/>
          <w:lang w:val="az-Latn-AZ"/>
        </w:rPr>
        <w:t>, orqanların</w:t>
      </w:r>
      <w:r w:rsidRPr="003F21DB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 strukturu</w:t>
      </w:r>
      <w:r w:rsidRPr="003F21DB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</w:t>
      </w:r>
      <w:r w:rsidRPr="003F21DB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funksiyaları </w:t>
      </w:r>
      <w:r w:rsidRPr="003F21DB">
        <w:rPr>
          <w:rFonts w:ascii="Times New Roman" w:hAnsi="Times New Roman" w:cs="Times New Roman"/>
          <w:spacing w:val="-4"/>
          <w:sz w:val="28"/>
          <w:szCs w:val="28"/>
          <w:lang w:val="az-Latn-AZ"/>
        </w:rPr>
        <w:t>bərpa olunur;  bu zama</w:t>
      </w:r>
      <w:r w:rsidRPr="00472EB0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n  </w:t>
      </w:r>
      <w:r w:rsidRPr="00472EB0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tam sağalma</w:t>
      </w:r>
      <w:r w:rsidRPr="00472EB0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baş verə bilir. Bəzən xəstəlik  </w:t>
      </w:r>
      <w:r w:rsidRPr="00472EB0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natamam sağalma</w:t>
      </w:r>
      <w:r w:rsidRPr="00472EB0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ilə nəticələnir, bu zaman orqanizmdə</w:t>
      </w:r>
      <w:r w:rsidRPr="003F21DB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qalıq</w:t>
      </w:r>
      <w:r w:rsidRPr="003F21DB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və ya </w:t>
      </w:r>
      <w:r w:rsidRPr="003F21DB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rezidual əlamətlər</w:t>
      </w:r>
      <w:r w:rsidRPr="003F21DB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- toxuma və orqanların funksiyalarının </w:t>
      </w:r>
      <w:r w:rsidRPr="003F21DB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tam bərpa olunmaması</w:t>
      </w:r>
      <w:r w:rsidRPr="003F21DB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, onlarda </w:t>
      </w:r>
      <w:r w:rsidRPr="003F21DB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az </w:t>
      </w:r>
      <w:r w:rsidRPr="003F21DB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və ya </w:t>
      </w:r>
      <w:r w:rsidRPr="003F21DB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çox stabil dəyişikliklərin</w:t>
      </w:r>
      <w:r w:rsidRPr="003F21DB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(deformasiya, çapıq, iflic, atrofiya və s.) əmələ gəlməsi mümkündür. </w:t>
      </w:r>
    </w:p>
    <w:p w:rsidR="00472EB0" w:rsidRDefault="00472EB0" w:rsidP="00DD2D2A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pacing w:val="-4"/>
          <w:sz w:val="28"/>
          <w:szCs w:val="28"/>
          <w:lang w:val="az-Latn-AZ"/>
        </w:rPr>
      </w:pPr>
    </w:p>
    <w:p w:rsidR="003F21DB" w:rsidRPr="00DD2D2A" w:rsidRDefault="003F21DB" w:rsidP="00DD2D2A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pacing w:val="-4"/>
          <w:sz w:val="28"/>
          <w:szCs w:val="28"/>
          <w:lang w:val="az-Latn-AZ"/>
        </w:rPr>
      </w:pPr>
      <w:r w:rsidRPr="003F21DB">
        <w:rPr>
          <w:rFonts w:ascii="Times New Roman" w:hAnsi="Times New Roman" w:cs="Times New Roman"/>
          <w:b/>
          <w:sz w:val="28"/>
          <w:szCs w:val="28"/>
          <w:lang w:val="az-Latn-AZ"/>
        </w:rPr>
        <w:t>İnfeksion xəstəliklərin formaları</w:t>
      </w: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İnfeksion xəstəliklər -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mənşəyinə, orqanizmdə törədicilərin lokali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 xml:space="preserve">zasiyasına, yayılmasına, eləcə də toksininin yayılmasına, sayına, qalma  müddətinə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kliniki təzahürlərinə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görə müxtəlif formalarda rast gəlinir.</w:t>
      </w: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*</w:t>
      </w:r>
      <w:r w:rsidRPr="003762EE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Mənşəyinə  görə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-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bütün infeksiyalar ekzogen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endogen infeksiya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lara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bölünür.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Ekzogen infeksiya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patogen mikroorqanizmlərin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xarici mühitdən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orqanizmə yoluxması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nəticəsində baş verir.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Endogen infeksiya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autoinfeksiya</w:t>
      </w:r>
      <w:r w:rsidRPr="003F21D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orqanizmin normal mikroflorasının şərti-patogen nümayəndələri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tərəfindən törədilir, adətən müxtəlif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amillərin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təsirindən 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müqavimətin zəifləməsi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fonunda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baş verir.</w:t>
      </w: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*</w:t>
      </w:r>
      <w:r w:rsidRPr="003762EE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Törədicilərin orqanizmdə lokalizasiyasına görə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-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ocaqlı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generalizasiya olunmuş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infeksiyalar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məlumdur.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Ocaqlı infeksiyada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törədicilər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, adətən giriş qapısında qalaraq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orqanizmə yayılmır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(məsələn, difteriya, angina, frunkul və s.),  bəzi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infeksiyalarda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bu, özünü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infeksion prosesin bir mərhələsi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kimi göstərir.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Generalizasiya olunmuş infeksiyada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törədicilər,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orqanizmin rezistentliyi və mikroorqanizmlərin patogenetik xüsusiyyətlərindən asılı olaraq 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müxtəlif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toxuma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orqanlara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>yayılır.</w:t>
      </w: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*</w:t>
      </w:r>
      <w:r w:rsidRPr="003762EE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Törədicilərin və onların toksinlərinin orqanizmdə yayılması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- 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>müxtəlif yollarla, çox zaman</w:t>
      </w:r>
      <w:r w:rsidRPr="003F21D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limfogen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hematogen</w:t>
      </w:r>
      <w:r w:rsidRPr="003F21DB">
        <w:rPr>
          <w:rFonts w:ascii="Times New Roman" w:hAnsi="Times New Roman" w:cs="Times New Roman"/>
          <w:b/>
          <w:sz w:val="28"/>
          <w:szCs w:val="28"/>
          <w:lang w:val="az-Latn-AZ"/>
        </w:rPr>
        <w:t>,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bəzən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neyrogen yolla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baş verir. Əgər mikroorqanizmlər çoxalmadan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qanda qısa müddətdə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dövr edərsə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bu proses -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bakteremiya, rikketsemiya, spiroxetemiya, virusemiya, funqemiya, parazitemiya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adlanır. Bu hal, əsasən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transmissiv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parenteral yoluxma mexanizminə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malik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infeksion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invazion xəstəliklər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zamanı müşahidə edilir. Əgər mikroorqanizmlər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qanda uzun müddət dövr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edib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, həm də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orada çoxalarsa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bu proses -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sepsis</w:t>
      </w:r>
      <w:r w:rsidRPr="003F21D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(yun.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sepsis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>-irinləmə, xalq arası - “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qanın yoluxması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”) adlanır.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Septik proseslərdə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infeksiyanın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giriş qapısı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məlum deyilsə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, bu -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septisemiya</w:t>
      </w:r>
      <w:r w:rsidRPr="003F21DB">
        <w:rPr>
          <w:rFonts w:ascii="Times New Roman" w:hAnsi="Times New Roman" w:cs="Times New Roman"/>
          <w:b/>
          <w:sz w:val="28"/>
          <w:szCs w:val="28"/>
          <w:lang w:val="az-Latn-AZ"/>
        </w:rPr>
        <w:t>,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infeksiyanın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daxili orqanlardakı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irinli ocaqlardan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qana keçməsi isə -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septikopiemiya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(yun.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pios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>-irin) adlanır. Törədicilər giriş qapısında qalarsa, onun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ekzotoksinlərinin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qana keçməsi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toksinemiya</w:t>
      </w:r>
      <w:r w:rsidRPr="003F21D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səbəbindən xəstəlik baş verərsə, belə infeksiyalar -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toksinemik infeksiyalar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(məsələn, difteriya, botulizm, tetanus və s.) adlanır. Əgər törədicilər və ya onun toksini orqanizmə 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neyrogen yolla</w:t>
      </w:r>
      <w:r w:rsidRPr="003F21DB">
        <w:rPr>
          <w:rFonts w:ascii="Times New Roman" w:hAnsi="Times New Roman" w:cs="Times New Roman"/>
          <w:b/>
          <w:sz w:val="28"/>
          <w:szCs w:val="28"/>
          <w:lang w:val="az-Latn-AZ"/>
        </w:rPr>
        <w:t>,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yəni bilavasitə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neyronların çıxıntıları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 (sinir lifləri) ilə yayılırsa buna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neyroprobaziya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deyilir.</w:t>
      </w:r>
    </w:p>
    <w:p w:rsidR="003F21DB" w:rsidRPr="003F21DB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*</w:t>
      </w:r>
      <w:r w:rsidRPr="003762EE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Törədicilərin sayına görə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-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mono-, di-,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poli-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və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ya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qarışıq infeksiyalar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ayırd edilir.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Monoinfeksiya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- bir mikroorqanizm tərəfindən törədilən infeksiyadır.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Diinfeksiya</w:t>
      </w:r>
      <w:r w:rsidRPr="003F21D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>və ya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ikincili infeksiya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- bir mikrobun törətdiyi infeksiya zamanı, orqanizmin müqavimətinin zəifləməsi fonunda 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ikinci bir mikrob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tərəfindən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yeni infeksiyanın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əmələ gəlməsidir.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İkincili infeksiya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daha çox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normal mikrofloraya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daxil olan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mikroblar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tərəfindən inkişaf edir, məsələn,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qrip zamanı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pnevmo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kokların pnevmoniya törətməsi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Qarışıq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B7135">
        <w:rPr>
          <w:rFonts w:ascii="Times New Roman" w:hAnsi="Times New Roman" w:cs="Times New Roman"/>
          <w:sz w:val="28"/>
          <w:szCs w:val="28"/>
          <w:lang w:val="az-Latn-AZ"/>
        </w:rPr>
        <w:t>(mikst)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poliinfeksiya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3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daha artıq mikrob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tərəfindən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eyni zamanda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törədilən infeksiyadır. Bəzi hallarda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infeksion xəstəlik sağalmamış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, həmin mikrobla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yenidən yoluxma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baş verir ki, bu hal xəstəliyin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klinik təzahürlərinin güclənməsinə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səbəb olur və  belə infeksiya -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superinfeksiya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adlanır. Bəzən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xəstəlik tam sağaldıqdan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sonra orqanizm həmin törədici ilə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yenidən yoluxaraq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xəstələnir və bu -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reinfeksiya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(məsələn, süzənək xəstəliyi) adlanır. Digər  halda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xəstəlik keçirmiş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sağalmış şəxslərdə yoluxma olmadan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xəstəliyin əlamətlərinin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yenidən qayıtması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baş verir ki, bu -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residiv infeksiya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adlanır. Belə infeksiya, törədicinin orqanizmdə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uzun müddət qalması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(məsələn, vərəm, səpgili yatalaq, malyariya) nəticəsində əmələ gəlir; bəzən isə bu hal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şərti-patogen mikrobların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antibiotiklərə davamlı ştammlarının törətdiyi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irinli-iltihabi proseslərdə</w:t>
      </w:r>
      <w:r w:rsidRPr="003F21D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>müşahidə edilir.</w:t>
      </w:r>
    </w:p>
    <w:p w:rsidR="003F21DB" w:rsidRPr="006E42B8" w:rsidRDefault="003F21DB" w:rsidP="00A36B9D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*</w:t>
      </w:r>
      <w:r w:rsidRPr="003762EE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Törədicilərin orqanizmdə qalma müddətinə görə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-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kəskin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xroniki infeksiyalar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ayırd edilir.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Kəskin infeksiyalar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- nisbətən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qısa müddətli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olub, təqribən </w:t>
      </w:r>
      <w:r w:rsidRPr="006B7135">
        <w:rPr>
          <w:rFonts w:ascii="Times New Roman" w:hAnsi="Times New Roman" w:cs="Times New Roman"/>
          <w:i/>
          <w:sz w:val="28"/>
          <w:szCs w:val="28"/>
          <w:lang w:val="az-Latn-AZ"/>
        </w:rPr>
        <w:t>1 həftədən</w:t>
      </w:r>
      <w:r w:rsidRPr="006B7135">
        <w:rPr>
          <w:rFonts w:ascii="Times New Roman" w:hAnsi="Times New Roman" w:cs="Times New Roman"/>
          <w:sz w:val="28"/>
          <w:szCs w:val="28"/>
          <w:lang w:val="az-Latn-AZ"/>
        </w:rPr>
        <w:t xml:space="preserve"> -</w:t>
      </w:r>
      <w:r w:rsidRPr="006B7135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1 ayadək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(məsələn, qrip, qızılca, vəba və s.) davam edir, belə infeksiyalarda, həm də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inkubasiya dövrü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qısa olur.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Kəskin infeksiyalar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adətən ya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tam sağalma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ilə ya da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letal sonluqla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nəticələnir.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Xroniki infeksiyalar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-  bir qayda olaraq nisbətən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uzun inkubasiya dövrünə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, həm də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uzun müddətli gedişə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malik olur:  </w:t>
      </w:r>
      <w:r w:rsidRPr="006B7135">
        <w:rPr>
          <w:rFonts w:ascii="Times New Roman" w:hAnsi="Times New Roman" w:cs="Times New Roman"/>
          <w:i/>
          <w:sz w:val="28"/>
          <w:szCs w:val="28"/>
          <w:lang w:val="az-Latn-AZ"/>
        </w:rPr>
        <w:t>6 aydan çox,</w:t>
      </w:r>
      <w:r w:rsidRPr="006B7135">
        <w:rPr>
          <w:rFonts w:ascii="Times New Roman" w:hAnsi="Times New Roman" w:cs="Times New Roman"/>
          <w:sz w:val="28"/>
          <w:szCs w:val="28"/>
          <w:lang w:val="az-Latn-AZ"/>
        </w:rPr>
        <w:t xml:space="preserve"> bəzən</w:t>
      </w:r>
      <w:r w:rsidRPr="006B7135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 illərlə</w:t>
      </w:r>
      <w:r w:rsidRPr="006B7135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məsələn, vərəm, cüzam, bruselloz, sifilis, malyariya, virus hepatitləri və s.) davam edir.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Xroniki infeksiyalar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, əsasən törədicilərin orqanizmdə </w:t>
      </w:r>
      <w:r w:rsidRPr="00A36B9D">
        <w:rPr>
          <w:rFonts w:ascii="Times New Roman" w:hAnsi="Times New Roman" w:cs="Times New Roman"/>
          <w:sz w:val="28"/>
          <w:szCs w:val="28"/>
          <w:lang w:val="az-Latn-AZ"/>
        </w:rPr>
        <w:t>uzun müddət qalması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3F21D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persistensiya</w:t>
      </w:r>
      <w:r w:rsidRPr="003F21D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(lat. </w:t>
      </w:r>
      <w:r w:rsidRPr="003F21DB">
        <w:rPr>
          <w:rFonts w:ascii="Times New Roman" w:hAnsi="Times New Roman" w:cs="Times New Roman"/>
          <w:i/>
          <w:sz w:val="28"/>
          <w:szCs w:val="28"/>
          <w:lang w:val="az-Latn-AZ"/>
        </w:rPr>
        <w:t>persistentia</w:t>
      </w:r>
      <w:r w:rsidRPr="003F21DB">
        <w:rPr>
          <w:rFonts w:ascii="Times New Roman" w:hAnsi="Times New Roman" w:cs="Times New Roman"/>
          <w:sz w:val="28"/>
          <w:szCs w:val="28"/>
          <w:lang w:val="az-Latn-AZ"/>
        </w:rPr>
        <w:t xml:space="preserve">-inadkarlıq, daimilik) ilə müşayiət olunur. </w:t>
      </w:r>
      <w:r w:rsidRPr="00A36B9D">
        <w:rPr>
          <w:rFonts w:ascii="Times New Roman" w:hAnsi="Times New Roman" w:cs="Times New Roman"/>
          <w:sz w:val="28"/>
          <w:szCs w:val="28"/>
          <w:lang w:val="az-Latn-AZ"/>
        </w:rPr>
        <w:t>Persistensiyanın bir forması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6E42B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mikrobgəzdiricilik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(bakteriya-, virus-, miko- və parazitgəzdiricilik) olub,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>törədicilərin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orqanizmdə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>uzun müddət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, bəzən isə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>ömür boyu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qala bilməsi halıdır.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Mikrobgəzdiricilik 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mahiyyətcə </w:t>
      </w:r>
      <w:r w:rsidRPr="006E42B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subklinik infeksiyadır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(gizli, simptomsuz), yəni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>xəstəlik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orqanizmdə özünü kliniki olaraq göstərmir, lakin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>törədicilər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orada -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>yaşayır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>çoxalır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və orqanizmin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>ifrazatları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(sidik, nəcis, bəlğəm, selik və s.) ilə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ətraf mühitə 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yayılır. </w:t>
      </w:r>
    </w:p>
    <w:p w:rsidR="003F21DB" w:rsidRPr="006E42B8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762EE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*Xəstəliyin klinik təzahürlərinə görə</w:t>
      </w:r>
      <w:r w:rsidRPr="006E42B8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-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>tipik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>atipik infeksiyalar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ayırd edilir. </w:t>
      </w:r>
      <w:r w:rsidRPr="006E42B8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Tipik 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və ya </w:t>
      </w:r>
      <w:r w:rsidRPr="006E42B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manifest  infeksiyalarda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(lat.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>manifestus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-açıq-aşkar) - xəstəlik özünü ona xarakterik olan bütün əlamətlərlə -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>simptom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>sindromlarla</w:t>
      </w:r>
      <w:r w:rsidRPr="006E42B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biruzə verir. </w:t>
      </w:r>
      <w:r w:rsidRPr="006E42B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Atipik infeksiyalarda</w:t>
      </w:r>
      <w:r w:rsidRPr="006E42B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6E42B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xəstəlik özünə xas olmayan əlamətlərlə -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>inapparant, silinmiş, ildırımvari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>abortiv formalarda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təzahür edir.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>İnapparant formalı infeksiyalarda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(latent, gizli, subklinik, simptomsuz) -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xəstəliyin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>klinik əlamətləri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müşahidə olunmur və belə infeksiyaların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>diaqnozu laborator müayinələrə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əsasən qoyulur. </w:t>
      </w:r>
      <w:r w:rsidRPr="006E42B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Silinmiş formalı infeksiyalarda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>xəstəliyin bəzi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>xarakterik simptomları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olmur,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>digər simptomlar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isə zəif olur. </w:t>
      </w:r>
      <w:r w:rsidRPr="006E42B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İldırımvari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6E42B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fulminant formalı infeksiyalarda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(lat.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>fulminare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-ildırım sürətli) -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xəstəliyin bütün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lastRenderedPageBreak/>
        <w:t>klinik əlamətləri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tez bir zamanda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inkişaf edir və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>ağır gedişli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olur, çox hallarda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>ölümlə</w:t>
      </w:r>
      <w:r w:rsidRPr="006E42B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nəticələnir. </w:t>
      </w:r>
      <w:r w:rsidRPr="006E42B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Abortiv formalı infeksiyalarda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>xəstəlik əvvəlcə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>tipik əlamətlərlə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başlasa da, sonradan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>simptomlar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tez bir zamanda yox olur, bu əsasən </w:t>
      </w:r>
      <w:r w:rsidRPr="006E42B8">
        <w:rPr>
          <w:rFonts w:ascii="Times New Roman" w:hAnsi="Times New Roman" w:cs="Times New Roman"/>
          <w:i/>
          <w:sz w:val="28"/>
          <w:szCs w:val="28"/>
          <w:lang w:val="az-Latn-AZ"/>
        </w:rPr>
        <w:t>peyvənd olunmuş şəxslərdə</w:t>
      </w:r>
      <w:r w:rsidRPr="006E42B8">
        <w:rPr>
          <w:rFonts w:ascii="Times New Roman" w:hAnsi="Times New Roman" w:cs="Times New Roman"/>
          <w:sz w:val="28"/>
          <w:szCs w:val="28"/>
          <w:lang w:val="az-Latn-AZ"/>
        </w:rPr>
        <w:t xml:space="preserve"> (məsələn, qarın yatalağında) müşahidə olunur.</w:t>
      </w:r>
    </w:p>
    <w:p w:rsidR="003F21DB" w:rsidRPr="004202C1" w:rsidRDefault="003F21DB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202C1">
        <w:rPr>
          <w:rFonts w:ascii="Times New Roman" w:hAnsi="Times New Roman" w:cs="Times New Roman"/>
          <w:b/>
          <w:i/>
          <w:sz w:val="28"/>
          <w:szCs w:val="28"/>
          <w:lang w:val="az-Latn-AZ"/>
        </w:rPr>
        <w:t>*</w:t>
      </w:r>
      <w:r w:rsidRPr="003762EE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İnfeksion xəstəliyin gedişi</w:t>
      </w:r>
      <w:r w:rsidRPr="004202C1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- </w:t>
      </w:r>
      <w:r w:rsidRPr="004202C1">
        <w:rPr>
          <w:rFonts w:ascii="Times New Roman" w:hAnsi="Times New Roman" w:cs="Times New Roman"/>
          <w:sz w:val="28"/>
          <w:szCs w:val="28"/>
          <w:lang w:val="az-Latn-AZ"/>
        </w:rPr>
        <w:t xml:space="preserve">onun </w:t>
      </w:r>
      <w:r w:rsidRPr="004202C1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xarakterindən </w:t>
      </w:r>
      <w:r w:rsidRPr="004202C1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4202C1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müddətindən </w:t>
      </w:r>
      <w:r w:rsidRPr="004202C1">
        <w:rPr>
          <w:rFonts w:ascii="Times New Roman" w:hAnsi="Times New Roman" w:cs="Times New Roman"/>
          <w:sz w:val="28"/>
          <w:szCs w:val="28"/>
          <w:lang w:val="az-Latn-AZ"/>
        </w:rPr>
        <w:t xml:space="preserve">asılı olur. </w:t>
      </w:r>
      <w:r w:rsidRPr="004202C1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Gedişin xarakterinə </w:t>
      </w:r>
      <w:r w:rsidRPr="004202C1">
        <w:rPr>
          <w:rFonts w:ascii="Times New Roman" w:hAnsi="Times New Roman" w:cs="Times New Roman"/>
          <w:sz w:val="28"/>
          <w:szCs w:val="28"/>
          <w:lang w:val="az-Latn-AZ"/>
        </w:rPr>
        <w:t xml:space="preserve">görə: </w:t>
      </w:r>
      <w:r w:rsidRPr="004202C1">
        <w:rPr>
          <w:rFonts w:ascii="Times New Roman" w:hAnsi="Times New Roman" w:cs="Times New Roman"/>
          <w:b/>
          <w:i/>
          <w:sz w:val="28"/>
          <w:szCs w:val="28"/>
          <w:lang w:val="az-Latn-AZ"/>
        </w:rPr>
        <w:t>yüngül</w:t>
      </w:r>
      <w:r w:rsidRPr="004202C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4202C1">
        <w:rPr>
          <w:rFonts w:ascii="Times New Roman" w:hAnsi="Times New Roman" w:cs="Times New Roman"/>
          <w:sz w:val="28"/>
          <w:szCs w:val="28"/>
          <w:lang w:val="az-Latn-AZ"/>
        </w:rPr>
        <w:t xml:space="preserve">(rahat), </w:t>
      </w:r>
      <w:r w:rsidRPr="004202C1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ağırlaşmayan </w:t>
      </w:r>
      <w:r w:rsidRPr="004202C1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4202C1">
        <w:rPr>
          <w:rFonts w:ascii="Times New Roman" w:hAnsi="Times New Roman" w:cs="Times New Roman"/>
          <w:i/>
          <w:sz w:val="28"/>
          <w:szCs w:val="28"/>
          <w:lang w:val="az-Latn-AZ"/>
        </w:rPr>
        <w:t>residivsiz,</w:t>
      </w:r>
      <w:r w:rsidRPr="004202C1">
        <w:rPr>
          <w:rFonts w:ascii="Times New Roman" w:hAnsi="Times New Roman" w:cs="Times New Roman"/>
          <w:sz w:val="28"/>
          <w:szCs w:val="28"/>
          <w:lang w:val="az-Latn-AZ"/>
        </w:rPr>
        <w:t xml:space="preserve"> yaxud </w:t>
      </w:r>
      <w:r w:rsidRPr="004202C1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ağır</w:t>
      </w:r>
      <w:r w:rsidRPr="004202C1">
        <w:rPr>
          <w:rFonts w:ascii="Times New Roman" w:hAnsi="Times New Roman" w:cs="Times New Roman"/>
          <w:sz w:val="28"/>
          <w:szCs w:val="28"/>
          <w:lang w:val="az-Latn-AZ"/>
        </w:rPr>
        <w:t xml:space="preserve"> (narahat), </w:t>
      </w:r>
      <w:r w:rsidRPr="004202C1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fəsadlı </w:t>
      </w:r>
      <w:r w:rsidRPr="004202C1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4202C1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residivli infeksiyalar</w:t>
      </w:r>
      <w:r w:rsidRPr="004202C1">
        <w:rPr>
          <w:rFonts w:ascii="Times New Roman" w:hAnsi="Times New Roman" w:cs="Times New Roman"/>
          <w:sz w:val="28"/>
          <w:szCs w:val="28"/>
          <w:lang w:val="az-Latn-AZ"/>
        </w:rPr>
        <w:t xml:space="preserve"> rast gəlinir. </w:t>
      </w:r>
      <w:r w:rsidRPr="004202C1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Gedişin müddətinə </w:t>
      </w:r>
      <w:r w:rsidRPr="004202C1">
        <w:rPr>
          <w:rFonts w:ascii="Times New Roman" w:hAnsi="Times New Roman" w:cs="Times New Roman"/>
          <w:sz w:val="28"/>
          <w:szCs w:val="28"/>
          <w:lang w:val="az-Latn-AZ"/>
        </w:rPr>
        <w:t xml:space="preserve">görə:  </w:t>
      </w:r>
      <w:r w:rsidRPr="004202C1">
        <w:rPr>
          <w:rFonts w:ascii="Times New Roman" w:hAnsi="Times New Roman" w:cs="Times New Roman"/>
          <w:i/>
          <w:sz w:val="28"/>
          <w:szCs w:val="28"/>
          <w:lang w:val="az-Latn-AZ"/>
        </w:rPr>
        <w:t>1-3 ay müddətində qurtaran</w:t>
      </w:r>
      <w:r w:rsidRPr="004202C1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4202C1">
        <w:rPr>
          <w:rFonts w:ascii="Times New Roman" w:hAnsi="Times New Roman" w:cs="Times New Roman"/>
          <w:b/>
          <w:i/>
          <w:sz w:val="28"/>
          <w:szCs w:val="28"/>
          <w:lang w:val="az-Latn-AZ"/>
        </w:rPr>
        <w:t>kəskin</w:t>
      </w:r>
      <w:r w:rsidRPr="004202C1">
        <w:rPr>
          <w:rFonts w:ascii="Times New Roman" w:hAnsi="Times New Roman" w:cs="Times New Roman"/>
          <w:sz w:val="28"/>
          <w:szCs w:val="28"/>
          <w:lang w:val="az-Latn-AZ"/>
        </w:rPr>
        <w:t xml:space="preserve"> (tam sağalma və ya ölümlə),  </w:t>
      </w:r>
      <w:r w:rsidRPr="004202C1">
        <w:rPr>
          <w:rFonts w:ascii="Times New Roman" w:hAnsi="Times New Roman" w:cs="Times New Roman"/>
          <w:i/>
          <w:sz w:val="28"/>
          <w:szCs w:val="28"/>
          <w:lang w:val="az-Latn-AZ"/>
        </w:rPr>
        <w:t>4-6 ay müddətində</w:t>
      </w:r>
      <w:r w:rsidRPr="004202C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202C1">
        <w:rPr>
          <w:rFonts w:ascii="Times New Roman" w:hAnsi="Times New Roman" w:cs="Times New Roman"/>
          <w:i/>
          <w:sz w:val="28"/>
          <w:szCs w:val="28"/>
          <w:lang w:val="az-Latn-AZ"/>
        </w:rPr>
        <w:t>qurtaran</w:t>
      </w:r>
      <w:r w:rsidRPr="004202C1">
        <w:rPr>
          <w:rFonts w:ascii="Times New Roman" w:hAnsi="Times New Roman" w:cs="Times New Roman"/>
          <w:sz w:val="28"/>
          <w:szCs w:val="28"/>
          <w:lang w:val="az-Latn-AZ"/>
        </w:rPr>
        <w:t xml:space="preserve"> -  </w:t>
      </w:r>
      <w:r w:rsidRPr="004202C1">
        <w:rPr>
          <w:rFonts w:ascii="Times New Roman" w:hAnsi="Times New Roman" w:cs="Times New Roman"/>
          <w:b/>
          <w:i/>
          <w:sz w:val="28"/>
          <w:szCs w:val="28"/>
          <w:lang w:val="az-Latn-AZ"/>
        </w:rPr>
        <w:t>uzanmış</w:t>
      </w:r>
      <w:r w:rsidRPr="004202C1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4202C1">
        <w:rPr>
          <w:rFonts w:ascii="Times New Roman" w:hAnsi="Times New Roman" w:cs="Times New Roman"/>
          <w:b/>
          <w:i/>
          <w:sz w:val="28"/>
          <w:szCs w:val="28"/>
          <w:lang w:val="az-Latn-AZ"/>
        </w:rPr>
        <w:t>yarım kəskin</w:t>
      </w:r>
      <w:r w:rsidRPr="004202C1">
        <w:rPr>
          <w:rFonts w:ascii="Times New Roman" w:hAnsi="Times New Roman" w:cs="Times New Roman"/>
          <w:b/>
          <w:sz w:val="28"/>
          <w:szCs w:val="28"/>
          <w:lang w:val="az-Latn-AZ"/>
        </w:rPr>
        <w:t>,</w:t>
      </w:r>
      <w:r w:rsidRPr="004202C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202C1">
        <w:rPr>
          <w:rFonts w:ascii="Times New Roman" w:hAnsi="Times New Roman" w:cs="Times New Roman"/>
          <w:i/>
          <w:sz w:val="28"/>
          <w:szCs w:val="28"/>
          <w:lang w:val="az-Latn-AZ"/>
        </w:rPr>
        <w:t>6 aydan çox davam edən</w:t>
      </w:r>
      <w:r w:rsidRPr="004202C1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4202C1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xroniki infeksiyalar </w:t>
      </w:r>
      <w:r w:rsidRPr="004202C1">
        <w:rPr>
          <w:rFonts w:ascii="Times New Roman" w:hAnsi="Times New Roman" w:cs="Times New Roman"/>
          <w:sz w:val="28"/>
          <w:szCs w:val="28"/>
          <w:lang w:val="az-Latn-AZ"/>
        </w:rPr>
        <w:t>vardır.</w:t>
      </w:r>
    </w:p>
    <w:p w:rsidR="00D36F45" w:rsidRPr="004202C1" w:rsidRDefault="00D36F45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36F45" w:rsidRPr="004202C1" w:rsidRDefault="00D36F45" w:rsidP="00D36F45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4202C1">
        <w:rPr>
          <w:rFonts w:ascii="Times New Roman" w:hAnsi="Times New Roman"/>
          <w:b/>
          <w:sz w:val="28"/>
          <w:szCs w:val="28"/>
          <w:lang w:val="az-Latn-AZ"/>
        </w:rPr>
        <w:t>İnfeksion xəstəliklərin yayılma və ya epidemioloji xüsu</w:t>
      </w:r>
      <w:r w:rsidRPr="004202C1">
        <w:rPr>
          <w:rFonts w:ascii="Times New Roman" w:hAnsi="Times New Roman"/>
          <w:b/>
          <w:sz w:val="28"/>
          <w:szCs w:val="28"/>
          <w:lang w:val="az-Latn-AZ"/>
        </w:rPr>
        <w:softHyphen/>
        <w:t>siyyətləri</w:t>
      </w:r>
    </w:p>
    <w:p w:rsidR="00D36F45" w:rsidRPr="004202C1" w:rsidRDefault="00D36F45" w:rsidP="00D36F45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5327A6" w:rsidRDefault="00D36F45" w:rsidP="00D36F45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az-Latn-AZ"/>
        </w:rPr>
      </w:pPr>
      <w:r w:rsidRPr="009168CF">
        <w:rPr>
          <w:rFonts w:ascii="Times New Roman" w:hAnsi="Times New Roman"/>
          <w:sz w:val="28"/>
          <w:szCs w:val="28"/>
          <w:lang w:val="az-Latn-AZ"/>
        </w:rPr>
        <w:t xml:space="preserve">Yuxarıda qeyd edildiyi kimi, </w:t>
      </w:r>
      <w:r w:rsidRPr="009168CF">
        <w:rPr>
          <w:rFonts w:ascii="Times New Roman" w:hAnsi="Times New Roman"/>
          <w:i/>
          <w:sz w:val="28"/>
          <w:szCs w:val="28"/>
          <w:lang w:val="az-Latn-AZ"/>
        </w:rPr>
        <w:t>infeksion xəstəliklərin</w:t>
      </w:r>
      <w:r w:rsidRPr="009168C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9168CF">
        <w:rPr>
          <w:rFonts w:ascii="Times New Roman" w:hAnsi="Times New Roman"/>
          <w:i/>
          <w:sz w:val="28"/>
          <w:szCs w:val="28"/>
          <w:lang w:val="az-Latn-AZ"/>
        </w:rPr>
        <w:t>əsas xüsusiy</w:t>
      </w:r>
      <w:r w:rsidRPr="009168CF">
        <w:rPr>
          <w:rFonts w:ascii="Times New Roman" w:hAnsi="Times New Roman"/>
          <w:i/>
          <w:sz w:val="28"/>
          <w:szCs w:val="28"/>
          <w:lang w:val="az-Latn-AZ"/>
        </w:rPr>
        <w:softHyphen/>
        <w:t>yət</w:t>
      </w:r>
      <w:r w:rsidRPr="009168CF">
        <w:rPr>
          <w:rFonts w:ascii="Times New Roman" w:hAnsi="Times New Roman"/>
          <w:i/>
          <w:sz w:val="28"/>
          <w:szCs w:val="28"/>
          <w:lang w:val="az-Latn-AZ"/>
        </w:rPr>
        <w:softHyphen/>
        <w:t>lərindən</w:t>
      </w:r>
      <w:r w:rsidRPr="009168CF">
        <w:rPr>
          <w:rFonts w:ascii="Times New Roman" w:hAnsi="Times New Roman"/>
          <w:sz w:val="28"/>
          <w:szCs w:val="28"/>
          <w:lang w:val="az-Latn-AZ"/>
        </w:rPr>
        <w:t xml:space="preserve"> bir də onun </w:t>
      </w:r>
      <w:r w:rsidRPr="009168CF">
        <w:rPr>
          <w:rFonts w:ascii="Times New Roman" w:hAnsi="Times New Roman"/>
          <w:b/>
          <w:i/>
          <w:sz w:val="28"/>
          <w:szCs w:val="28"/>
          <w:lang w:val="az-Latn-AZ"/>
        </w:rPr>
        <w:t>yoluxucu</w:t>
      </w:r>
      <w:r w:rsidRPr="009168CF">
        <w:rPr>
          <w:rFonts w:ascii="Times New Roman" w:hAnsi="Times New Roman"/>
          <w:sz w:val="28"/>
          <w:szCs w:val="28"/>
          <w:lang w:val="az-Latn-AZ"/>
        </w:rPr>
        <w:t xml:space="preserve"> olmasıdır. Törədicilərin </w:t>
      </w:r>
      <w:r w:rsidRPr="009168CF">
        <w:rPr>
          <w:rFonts w:ascii="Times New Roman" w:hAnsi="Times New Roman"/>
          <w:b/>
          <w:i/>
          <w:sz w:val="28"/>
          <w:szCs w:val="28"/>
          <w:lang w:val="az-Latn-AZ"/>
        </w:rPr>
        <w:t>infeksiya mən</w:t>
      </w:r>
      <w:r w:rsidRPr="009168CF">
        <w:rPr>
          <w:rFonts w:ascii="Times New Roman" w:hAnsi="Times New Roman"/>
          <w:b/>
          <w:i/>
          <w:sz w:val="28"/>
          <w:szCs w:val="28"/>
          <w:lang w:val="az-Latn-AZ"/>
        </w:rPr>
        <w:softHyphen/>
        <w:t>bəyindən</w:t>
      </w:r>
      <w:r w:rsidR="00C26F2B" w:rsidRPr="009168C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9168CF">
        <w:rPr>
          <w:rFonts w:ascii="Times New Roman" w:hAnsi="Times New Roman"/>
          <w:sz w:val="28"/>
          <w:szCs w:val="28"/>
          <w:lang w:val="az-Latn-AZ"/>
        </w:rPr>
        <w:t xml:space="preserve">həssas şəxslərə </w:t>
      </w:r>
      <w:r w:rsidRPr="009168CF">
        <w:rPr>
          <w:rFonts w:ascii="Times New Roman" w:hAnsi="Times New Roman"/>
          <w:b/>
          <w:i/>
          <w:sz w:val="28"/>
          <w:szCs w:val="28"/>
          <w:lang w:val="az-Latn-AZ"/>
        </w:rPr>
        <w:t>ötürülməsi</w:t>
      </w:r>
      <w:r w:rsidRPr="009168CF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9168CF">
        <w:rPr>
          <w:rFonts w:ascii="Times New Roman" w:hAnsi="Times New Roman"/>
          <w:sz w:val="28"/>
          <w:szCs w:val="28"/>
          <w:lang w:val="az-Latn-AZ"/>
        </w:rPr>
        <w:t xml:space="preserve"> müxtəlif amillərdən: ilk növbədə </w:t>
      </w:r>
      <w:r w:rsidRPr="009168CF">
        <w:rPr>
          <w:rFonts w:ascii="Times New Roman" w:hAnsi="Times New Roman"/>
          <w:b/>
          <w:i/>
          <w:sz w:val="28"/>
          <w:szCs w:val="28"/>
          <w:lang w:val="az-Latn-AZ"/>
        </w:rPr>
        <w:t>etioloji amilin</w:t>
      </w:r>
      <w:r w:rsidRPr="009168CF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9168CF">
        <w:rPr>
          <w:rFonts w:ascii="Times New Roman" w:hAnsi="Times New Roman"/>
          <w:sz w:val="28"/>
          <w:szCs w:val="28"/>
          <w:lang w:val="az-Latn-AZ"/>
        </w:rPr>
        <w:t xml:space="preserve">xüsusiyyətindən, orqanizmin </w:t>
      </w:r>
      <w:r w:rsidRPr="009168CF">
        <w:rPr>
          <w:rFonts w:ascii="Times New Roman" w:hAnsi="Times New Roman"/>
          <w:i/>
          <w:sz w:val="28"/>
          <w:szCs w:val="28"/>
          <w:lang w:val="az-Latn-AZ"/>
        </w:rPr>
        <w:t>həssaslıq dərəcəsindən</w:t>
      </w:r>
      <w:r w:rsidRPr="009168CF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9168CF">
        <w:rPr>
          <w:rFonts w:ascii="Times New Roman" w:hAnsi="Times New Roman"/>
          <w:i/>
          <w:sz w:val="28"/>
          <w:szCs w:val="28"/>
          <w:lang w:val="az-Latn-AZ"/>
        </w:rPr>
        <w:t>yoluxma yol</w:t>
      </w:r>
      <w:r w:rsidRPr="009168CF">
        <w:rPr>
          <w:rFonts w:ascii="Times New Roman" w:hAnsi="Times New Roman"/>
          <w:i/>
          <w:sz w:val="28"/>
          <w:szCs w:val="28"/>
          <w:lang w:val="az-Latn-AZ"/>
        </w:rPr>
        <w:softHyphen/>
        <w:t>larından</w:t>
      </w:r>
      <w:r w:rsidRPr="009168CF">
        <w:rPr>
          <w:rFonts w:ascii="Times New Roman" w:hAnsi="Times New Roman"/>
          <w:sz w:val="28"/>
          <w:szCs w:val="28"/>
          <w:lang w:val="az-Latn-AZ"/>
        </w:rPr>
        <w:t xml:space="preserve"> asılıdır. Əhali arasında </w:t>
      </w:r>
      <w:r w:rsidRPr="009168CF">
        <w:rPr>
          <w:rFonts w:ascii="Times New Roman" w:hAnsi="Times New Roman"/>
          <w:i/>
          <w:sz w:val="28"/>
          <w:szCs w:val="28"/>
          <w:lang w:val="az-Latn-AZ"/>
        </w:rPr>
        <w:t>infeksion xəstəliklərin yayılması</w:t>
      </w:r>
      <w:r w:rsidRPr="009168CF">
        <w:rPr>
          <w:rFonts w:ascii="Times New Roman" w:hAnsi="Times New Roman"/>
          <w:sz w:val="28"/>
          <w:szCs w:val="28"/>
          <w:lang w:val="az-Latn-AZ"/>
        </w:rPr>
        <w:t xml:space="preserve"> -  </w:t>
      </w:r>
      <w:r w:rsidRPr="009168CF">
        <w:rPr>
          <w:rFonts w:ascii="Times New Roman" w:hAnsi="Times New Roman"/>
          <w:b/>
          <w:i/>
          <w:sz w:val="28"/>
          <w:szCs w:val="28"/>
          <w:lang w:val="az-Latn-AZ"/>
        </w:rPr>
        <w:t>epidemiyanın</w:t>
      </w:r>
      <w:r w:rsidRPr="009168CF">
        <w:rPr>
          <w:rFonts w:ascii="Times New Roman" w:hAnsi="Times New Roman"/>
          <w:sz w:val="28"/>
          <w:szCs w:val="28"/>
          <w:lang w:val="az-Latn-AZ"/>
        </w:rPr>
        <w:t xml:space="preserve"> və onun qanunauyğunluqlarının öyrənilməsi </w:t>
      </w:r>
      <w:r w:rsidRPr="009168CF">
        <w:rPr>
          <w:rFonts w:ascii="Times New Roman" w:hAnsi="Times New Roman"/>
          <w:b/>
          <w:i/>
          <w:sz w:val="28"/>
          <w:szCs w:val="28"/>
          <w:lang w:val="az-Latn-AZ"/>
        </w:rPr>
        <w:t>epidemiolo</w:t>
      </w:r>
      <w:r w:rsidRPr="009168CF">
        <w:rPr>
          <w:rFonts w:ascii="Times New Roman" w:hAnsi="Times New Roman"/>
          <w:b/>
          <w:i/>
          <w:sz w:val="28"/>
          <w:szCs w:val="28"/>
          <w:lang w:val="az-Latn-AZ"/>
        </w:rPr>
        <w:softHyphen/>
        <w:t>giya elminin</w:t>
      </w:r>
      <w:r w:rsidRPr="009168CF">
        <w:rPr>
          <w:rFonts w:ascii="Times New Roman" w:hAnsi="Times New Roman"/>
          <w:sz w:val="28"/>
          <w:szCs w:val="28"/>
          <w:lang w:val="az-Latn-AZ"/>
        </w:rPr>
        <w:t xml:space="preserve"> tədqiqat obyektidir. Bu </w:t>
      </w:r>
      <w:r w:rsidRPr="009168CF">
        <w:rPr>
          <w:rFonts w:ascii="Times New Roman" w:hAnsi="Times New Roman"/>
          <w:b/>
          <w:i/>
          <w:sz w:val="28"/>
          <w:szCs w:val="28"/>
          <w:lang w:val="az-Latn-AZ"/>
        </w:rPr>
        <w:t>elm</w:t>
      </w:r>
      <w:r w:rsidRPr="009168CF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9168CF">
        <w:rPr>
          <w:rFonts w:ascii="Times New Roman" w:hAnsi="Times New Roman"/>
          <w:i/>
          <w:sz w:val="28"/>
          <w:szCs w:val="28"/>
          <w:lang w:val="az-Latn-AZ"/>
        </w:rPr>
        <w:t>epidemik prosesin</w:t>
      </w:r>
      <w:r w:rsidRPr="009168C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9168CF">
        <w:rPr>
          <w:rFonts w:ascii="Times New Roman" w:hAnsi="Times New Roman"/>
          <w:i/>
          <w:sz w:val="28"/>
          <w:szCs w:val="28"/>
          <w:lang w:val="az-Latn-AZ"/>
        </w:rPr>
        <w:t>forma</w:t>
      </w:r>
      <w:r w:rsidRPr="009168CF">
        <w:rPr>
          <w:rFonts w:ascii="Times New Roman" w:hAnsi="Times New Roman"/>
          <w:i/>
          <w:sz w:val="28"/>
          <w:szCs w:val="28"/>
          <w:lang w:val="az-Latn-AZ"/>
        </w:rPr>
        <w:softHyphen/>
        <w:t>laşma şəraitini, mexanizmini</w:t>
      </w:r>
      <w:r w:rsidRPr="009168CF">
        <w:rPr>
          <w:rFonts w:ascii="Times New Roman" w:hAnsi="Times New Roman"/>
          <w:sz w:val="28"/>
          <w:szCs w:val="28"/>
          <w:lang w:val="az-Latn-AZ"/>
        </w:rPr>
        <w:t xml:space="preserve">, həm də </w:t>
      </w:r>
      <w:r w:rsidRPr="009168CF">
        <w:rPr>
          <w:rFonts w:ascii="Times New Roman" w:hAnsi="Times New Roman"/>
          <w:i/>
          <w:sz w:val="28"/>
          <w:szCs w:val="28"/>
          <w:lang w:val="az-Latn-AZ"/>
        </w:rPr>
        <w:t>epidemiyaların</w:t>
      </w:r>
      <w:r w:rsidRPr="009168C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9168CF">
        <w:rPr>
          <w:rFonts w:ascii="Times New Roman" w:hAnsi="Times New Roman"/>
          <w:i/>
          <w:sz w:val="28"/>
          <w:szCs w:val="28"/>
          <w:lang w:val="az-Latn-AZ"/>
        </w:rPr>
        <w:t>qarşısının  alın</w:t>
      </w:r>
      <w:r w:rsidRPr="009168CF">
        <w:rPr>
          <w:rFonts w:ascii="Times New Roman" w:hAnsi="Times New Roman"/>
          <w:i/>
          <w:sz w:val="28"/>
          <w:szCs w:val="28"/>
          <w:lang w:val="az-Latn-AZ"/>
        </w:rPr>
        <w:softHyphen/>
        <w:t xml:space="preserve">masına </w:t>
      </w:r>
      <w:r w:rsidRPr="009168CF">
        <w:rPr>
          <w:rFonts w:ascii="Times New Roman" w:hAnsi="Times New Roman"/>
          <w:sz w:val="28"/>
          <w:szCs w:val="28"/>
          <w:lang w:val="az-Latn-AZ"/>
        </w:rPr>
        <w:t xml:space="preserve">və </w:t>
      </w:r>
      <w:r w:rsidRPr="009168CF">
        <w:rPr>
          <w:rFonts w:ascii="Times New Roman" w:hAnsi="Times New Roman"/>
          <w:i/>
          <w:sz w:val="28"/>
          <w:szCs w:val="28"/>
          <w:lang w:val="az-Latn-AZ"/>
        </w:rPr>
        <w:t>azaldılmasına</w:t>
      </w:r>
      <w:r w:rsidRPr="009168CF">
        <w:rPr>
          <w:rFonts w:ascii="Times New Roman" w:hAnsi="Times New Roman"/>
          <w:sz w:val="28"/>
          <w:szCs w:val="28"/>
          <w:lang w:val="az-Latn-AZ"/>
        </w:rPr>
        <w:t xml:space="preserve"> yönəlmiş </w:t>
      </w:r>
      <w:r w:rsidRPr="009168CF">
        <w:rPr>
          <w:rFonts w:ascii="Times New Roman" w:hAnsi="Times New Roman"/>
          <w:i/>
          <w:sz w:val="28"/>
          <w:szCs w:val="28"/>
          <w:lang w:val="az-Latn-AZ"/>
        </w:rPr>
        <w:t xml:space="preserve">əks epidemik tədbirlər sistemlərini </w:t>
      </w:r>
      <w:r w:rsidRPr="009168CF">
        <w:rPr>
          <w:rFonts w:ascii="Times New Roman" w:hAnsi="Times New Roman"/>
          <w:sz w:val="28"/>
          <w:szCs w:val="28"/>
          <w:lang w:val="az-Latn-AZ"/>
        </w:rPr>
        <w:t xml:space="preserve">işləyib hazırlayır. </w:t>
      </w:r>
      <w:r w:rsidRPr="009168CF">
        <w:rPr>
          <w:rFonts w:ascii="Times New Roman" w:hAnsi="Times New Roman"/>
          <w:b/>
          <w:i/>
          <w:sz w:val="28"/>
          <w:szCs w:val="28"/>
          <w:lang w:val="az-Latn-AZ"/>
        </w:rPr>
        <w:t>Epidemik prosesin</w:t>
      </w:r>
      <w:r w:rsidRPr="009168CF">
        <w:rPr>
          <w:rFonts w:ascii="Times New Roman" w:hAnsi="Times New Roman"/>
          <w:sz w:val="28"/>
          <w:szCs w:val="28"/>
          <w:lang w:val="az-Latn-AZ"/>
        </w:rPr>
        <w:t xml:space="preserve"> baş verməsi üçün 3 əsas şərt lazımdır: </w:t>
      </w:r>
      <w:r w:rsidRPr="009168CF">
        <w:rPr>
          <w:rFonts w:ascii="Times New Roman" w:hAnsi="Times New Roman"/>
          <w:i/>
          <w:sz w:val="28"/>
          <w:szCs w:val="28"/>
          <w:lang w:val="az-Latn-AZ"/>
        </w:rPr>
        <w:t>1)</w:t>
      </w:r>
      <w:r w:rsidRPr="009168C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9168CF">
        <w:rPr>
          <w:rFonts w:ascii="Times New Roman" w:hAnsi="Times New Roman"/>
          <w:i/>
          <w:sz w:val="28"/>
          <w:szCs w:val="28"/>
          <w:lang w:val="az-Latn-AZ"/>
        </w:rPr>
        <w:t>infeksiya mənbəyi</w:t>
      </w:r>
      <w:r w:rsidRPr="009168CF">
        <w:rPr>
          <w:rFonts w:ascii="Times New Roman" w:hAnsi="Times New Roman"/>
          <w:sz w:val="28"/>
          <w:szCs w:val="28"/>
          <w:lang w:val="az-Latn-AZ"/>
        </w:rPr>
        <w:t xml:space="preserve">; </w:t>
      </w:r>
      <w:r w:rsidRPr="009168CF">
        <w:rPr>
          <w:rFonts w:ascii="Times New Roman" w:hAnsi="Times New Roman"/>
          <w:i/>
          <w:sz w:val="28"/>
          <w:szCs w:val="28"/>
          <w:lang w:val="az-Latn-AZ"/>
        </w:rPr>
        <w:t>2)</w:t>
      </w:r>
      <w:r w:rsidRPr="009168C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9168CF">
        <w:rPr>
          <w:rFonts w:ascii="Times New Roman" w:hAnsi="Times New Roman"/>
          <w:i/>
          <w:sz w:val="28"/>
          <w:szCs w:val="28"/>
          <w:lang w:val="az-Latn-AZ"/>
        </w:rPr>
        <w:t>yoluxma mexanizmi</w:t>
      </w:r>
      <w:r w:rsidRPr="009168CF">
        <w:rPr>
          <w:rFonts w:ascii="Times New Roman" w:hAnsi="Times New Roman"/>
          <w:sz w:val="28"/>
          <w:szCs w:val="28"/>
          <w:lang w:val="az-Latn-AZ"/>
        </w:rPr>
        <w:t xml:space="preserve"> və </w:t>
      </w:r>
      <w:r w:rsidRPr="009168CF">
        <w:rPr>
          <w:rFonts w:ascii="Times New Roman" w:hAnsi="Times New Roman"/>
          <w:i/>
          <w:sz w:val="28"/>
          <w:szCs w:val="28"/>
          <w:lang w:val="az-Latn-AZ"/>
        </w:rPr>
        <w:t>yolları</w:t>
      </w:r>
      <w:r w:rsidRPr="009168CF">
        <w:rPr>
          <w:rFonts w:ascii="Times New Roman" w:hAnsi="Times New Roman"/>
          <w:sz w:val="28"/>
          <w:szCs w:val="28"/>
          <w:lang w:val="az-Latn-AZ"/>
        </w:rPr>
        <w:t xml:space="preserve">;  </w:t>
      </w:r>
      <w:r w:rsidRPr="009168CF">
        <w:rPr>
          <w:rFonts w:ascii="Times New Roman" w:hAnsi="Times New Roman"/>
          <w:i/>
          <w:sz w:val="28"/>
          <w:szCs w:val="28"/>
          <w:lang w:val="az-Latn-AZ"/>
        </w:rPr>
        <w:t>3)</w:t>
      </w:r>
      <w:r w:rsidRPr="009168C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9168CF">
        <w:rPr>
          <w:rFonts w:ascii="Times New Roman" w:hAnsi="Times New Roman"/>
          <w:i/>
          <w:sz w:val="28"/>
          <w:szCs w:val="28"/>
          <w:lang w:val="az-Latn-AZ"/>
        </w:rPr>
        <w:t>həssas əhali populyasiyası</w:t>
      </w:r>
      <w:r w:rsidRPr="009168CF">
        <w:rPr>
          <w:rFonts w:ascii="Times New Roman" w:hAnsi="Times New Roman"/>
          <w:sz w:val="28"/>
          <w:szCs w:val="28"/>
          <w:lang w:val="az-Latn-AZ"/>
        </w:rPr>
        <w:t xml:space="preserve"> (kollektiv). </w:t>
      </w:r>
    </w:p>
    <w:p w:rsidR="00D36F45" w:rsidRPr="00D36F45" w:rsidRDefault="00D36F45" w:rsidP="00D36F45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sz w:val="28"/>
          <w:szCs w:val="28"/>
          <w:lang w:val="en-US"/>
        </w:rPr>
      </w:pPr>
      <w:r w:rsidRPr="005327A6">
        <w:rPr>
          <w:rFonts w:ascii="Times New Roman" w:hAnsi="Times New Roman"/>
          <w:b/>
          <w:i/>
          <w:sz w:val="28"/>
          <w:szCs w:val="28"/>
          <w:lang w:val="az-Latn-AZ"/>
        </w:rPr>
        <w:t>*Epidemik prosesin intensivlik göstəricisi -</w:t>
      </w:r>
      <w:r w:rsidRPr="005327A6">
        <w:rPr>
          <w:rFonts w:ascii="Times New Roman" w:hAnsi="Times New Roman"/>
          <w:sz w:val="28"/>
          <w:szCs w:val="28"/>
          <w:lang w:val="az-Latn-AZ"/>
        </w:rPr>
        <w:t xml:space="preserve"> xəstəliklərin adı, yayıldığı ərazi və vaxtı göstərilməklə hər 10 000 və ya 100 000 əhaliyə düşən</w:t>
      </w:r>
      <w:r w:rsidRPr="005327A6">
        <w:rPr>
          <w:rFonts w:ascii="Times New Roman" w:hAnsi="Times New Roman"/>
          <w:i/>
          <w:sz w:val="28"/>
          <w:szCs w:val="28"/>
          <w:lang w:val="az-Latn-AZ"/>
        </w:rPr>
        <w:t xml:space="preserve"> xəstələnmə</w:t>
      </w:r>
      <w:r w:rsidRPr="005327A6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5327A6">
        <w:rPr>
          <w:rFonts w:ascii="Times New Roman" w:hAnsi="Times New Roman"/>
          <w:sz w:val="28"/>
          <w:szCs w:val="28"/>
          <w:lang w:val="az-Latn-AZ"/>
        </w:rPr>
        <w:t>(və ya</w:t>
      </w:r>
      <w:r w:rsidRPr="005327A6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5327A6">
        <w:rPr>
          <w:rFonts w:ascii="Times New Roman" w:hAnsi="Times New Roman"/>
          <w:sz w:val="28"/>
          <w:szCs w:val="28"/>
          <w:lang w:val="az-Latn-AZ"/>
        </w:rPr>
        <w:t xml:space="preserve">ölüm) sayı ilə ifadə olunur. </w:t>
      </w:r>
      <w:r w:rsidRPr="00D36F45">
        <w:rPr>
          <w:rFonts w:ascii="Times New Roman" w:hAnsi="Times New Roman"/>
          <w:sz w:val="28"/>
          <w:szCs w:val="28"/>
          <w:lang w:val="en-US"/>
        </w:rPr>
        <w:t xml:space="preserve">Epidemik proses </w:t>
      </w:r>
      <w:r w:rsidRPr="00D36F45">
        <w:rPr>
          <w:rFonts w:ascii="Times New Roman" w:hAnsi="Times New Roman"/>
          <w:i/>
          <w:sz w:val="28"/>
          <w:szCs w:val="28"/>
          <w:lang w:val="en-US"/>
        </w:rPr>
        <w:t>yayılma intensivliyindən</w:t>
      </w:r>
      <w:r w:rsidRPr="00D36F45">
        <w:rPr>
          <w:rFonts w:ascii="Times New Roman" w:hAnsi="Times New Roman"/>
          <w:sz w:val="28"/>
          <w:szCs w:val="28"/>
          <w:lang w:val="en-US"/>
        </w:rPr>
        <w:t xml:space="preserve"> asılı olaraq bir-neçə </w:t>
      </w:r>
      <w:proofErr w:type="gramStart"/>
      <w:r w:rsidRPr="00D36F45">
        <w:rPr>
          <w:rFonts w:ascii="Times New Roman" w:hAnsi="Times New Roman"/>
          <w:sz w:val="28"/>
          <w:szCs w:val="28"/>
          <w:lang w:val="en-US"/>
        </w:rPr>
        <w:t>formada  baş</w:t>
      </w:r>
      <w:proofErr w:type="gramEnd"/>
      <w:r w:rsidRPr="00D36F45">
        <w:rPr>
          <w:rFonts w:ascii="Times New Roman" w:hAnsi="Times New Roman"/>
          <w:sz w:val="28"/>
          <w:szCs w:val="28"/>
          <w:lang w:val="en-US"/>
        </w:rPr>
        <w:t xml:space="preserve"> verir:              </w:t>
      </w:r>
    </w:p>
    <w:p w:rsidR="00D36F45" w:rsidRPr="00D36F45" w:rsidRDefault="00D36F45" w:rsidP="00D36F45">
      <w:pPr>
        <w:snapToGrid w:val="0"/>
        <w:spacing w:after="0" w:line="240" w:lineRule="auto"/>
        <w:ind w:left="-567" w:right="-284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D36F45">
        <w:rPr>
          <w:rFonts w:ascii="Times New Roman" w:hAnsi="Times New Roman"/>
          <w:b/>
          <w:i/>
          <w:sz w:val="28"/>
          <w:szCs w:val="28"/>
          <w:lang w:val="en-US"/>
        </w:rPr>
        <w:t>1)</w:t>
      </w:r>
      <w:r w:rsidRPr="00D36F4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36F45">
        <w:rPr>
          <w:rFonts w:ascii="Times New Roman" w:hAnsi="Times New Roman"/>
          <w:b/>
          <w:i/>
          <w:sz w:val="28"/>
          <w:szCs w:val="28"/>
          <w:lang w:val="en-US"/>
        </w:rPr>
        <w:t>sporadik</w:t>
      </w:r>
      <w:proofErr w:type="gramEnd"/>
      <w:r w:rsidRPr="00D36F45">
        <w:rPr>
          <w:rFonts w:ascii="Times New Roman" w:hAnsi="Times New Roman"/>
          <w:b/>
          <w:i/>
          <w:sz w:val="28"/>
          <w:szCs w:val="28"/>
          <w:lang w:val="en-US"/>
        </w:rPr>
        <w:t xml:space="preserve"> xəstələnmə</w:t>
      </w:r>
      <w:r w:rsidRPr="00D36F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36F45">
        <w:rPr>
          <w:rFonts w:ascii="Times New Roman" w:hAnsi="Times New Roman"/>
          <w:b/>
          <w:i/>
          <w:sz w:val="28"/>
          <w:szCs w:val="28"/>
          <w:lang w:val="en-US"/>
        </w:rPr>
        <w:t>-</w:t>
      </w:r>
      <w:r w:rsidRPr="00D36F45">
        <w:rPr>
          <w:rFonts w:ascii="Times New Roman" w:hAnsi="Times New Roman"/>
          <w:sz w:val="28"/>
          <w:szCs w:val="28"/>
          <w:lang w:val="en-US"/>
        </w:rPr>
        <w:t xml:space="preserve"> bu </w:t>
      </w:r>
      <w:r w:rsidRPr="00D36F45">
        <w:rPr>
          <w:rFonts w:ascii="Times New Roman" w:hAnsi="Times New Roman"/>
          <w:i/>
          <w:sz w:val="28"/>
          <w:szCs w:val="28"/>
          <w:lang w:val="en-US"/>
        </w:rPr>
        <w:t xml:space="preserve">adi xəstələnmə </w:t>
      </w:r>
      <w:r w:rsidRPr="00D36F45">
        <w:rPr>
          <w:rFonts w:ascii="Times New Roman" w:hAnsi="Times New Roman"/>
          <w:sz w:val="28"/>
          <w:szCs w:val="28"/>
          <w:lang w:val="en-US"/>
        </w:rPr>
        <w:t xml:space="preserve">halı olub, </w:t>
      </w:r>
      <w:r w:rsidRPr="00D36F45">
        <w:rPr>
          <w:rFonts w:ascii="Times New Roman" w:hAnsi="Times New Roman"/>
          <w:i/>
          <w:sz w:val="28"/>
          <w:szCs w:val="28"/>
          <w:lang w:val="en-US"/>
        </w:rPr>
        <w:t>müəyyən ərazidə</w:t>
      </w:r>
      <w:r w:rsidRPr="00D36F45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36F45">
        <w:rPr>
          <w:rFonts w:ascii="Times New Roman" w:hAnsi="Times New Roman"/>
          <w:i/>
          <w:sz w:val="28"/>
          <w:szCs w:val="28"/>
          <w:lang w:val="en-US"/>
        </w:rPr>
        <w:t xml:space="preserve">müəyyən müddətdə, tək-tək hallarda </w:t>
      </w:r>
      <w:r w:rsidRPr="00D36F45">
        <w:rPr>
          <w:rFonts w:ascii="Times New Roman" w:hAnsi="Times New Roman"/>
          <w:sz w:val="28"/>
          <w:szCs w:val="28"/>
          <w:lang w:val="en-US"/>
        </w:rPr>
        <w:t>baş verir;</w:t>
      </w:r>
    </w:p>
    <w:p w:rsidR="00D36F45" w:rsidRPr="00D36F45" w:rsidRDefault="00D36F45" w:rsidP="00D36F45">
      <w:pPr>
        <w:snapToGrid w:val="0"/>
        <w:spacing w:after="0" w:line="240" w:lineRule="auto"/>
        <w:ind w:left="-567" w:right="-284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D36F45">
        <w:rPr>
          <w:rFonts w:ascii="Times New Roman" w:hAnsi="Times New Roman"/>
          <w:b/>
          <w:i/>
          <w:sz w:val="28"/>
          <w:szCs w:val="28"/>
          <w:lang w:val="en-US"/>
        </w:rPr>
        <w:t xml:space="preserve">2) </w:t>
      </w:r>
      <w:proofErr w:type="gramStart"/>
      <w:r w:rsidRPr="00D36F45">
        <w:rPr>
          <w:rFonts w:ascii="Times New Roman" w:hAnsi="Times New Roman"/>
          <w:b/>
          <w:i/>
          <w:sz w:val="28"/>
          <w:szCs w:val="28"/>
          <w:lang w:val="en-US"/>
        </w:rPr>
        <w:t>endemiya</w:t>
      </w:r>
      <w:proofErr w:type="gramEnd"/>
      <w:r w:rsidRPr="00D36F45">
        <w:rPr>
          <w:rFonts w:ascii="Times New Roman" w:hAnsi="Times New Roman"/>
          <w:b/>
          <w:i/>
          <w:sz w:val="28"/>
          <w:szCs w:val="28"/>
          <w:lang w:val="en-US"/>
        </w:rPr>
        <w:t xml:space="preserve"> -</w:t>
      </w:r>
      <w:r w:rsidRPr="00D36F45">
        <w:rPr>
          <w:rFonts w:ascii="Times New Roman" w:hAnsi="Times New Roman"/>
          <w:sz w:val="28"/>
          <w:szCs w:val="28"/>
          <w:lang w:val="en-US"/>
        </w:rPr>
        <w:t xml:space="preserve"> epidemik </w:t>
      </w:r>
      <w:r w:rsidRPr="00D36F45">
        <w:rPr>
          <w:rFonts w:ascii="Times New Roman" w:hAnsi="Times New Roman"/>
          <w:i/>
          <w:sz w:val="28"/>
          <w:szCs w:val="28"/>
          <w:lang w:val="en-US"/>
        </w:rPr>
        <w:t>prosesin intensivliyini</w:t>
      </w:r>
      <w:r w:rsidRPr="00D36F45">
        <w:rPr>
          <w:rFonts w:ascii="Times New Roman" w:hAnsi="Times New Roman"/>
          <w:sz w:val="28"/>
          <w:szCs w:val="28"/>
          <w:lang w:val="en-US"/>
        </w:rPr>
        <w:t xml:space="preserve"> xarakterizə etmir, </w:t>
      </w:r>
      <w:r w:rsidRPr="00D36F45">
        <w:rPr>
          <w:rFonts w:ascii="Times New Roman" w:hAnsi="Times New Roman"/>
          <w:i/>
          <w:sz w:val="28"/>
          <w:szCs w:val="28"/>
          <w:lang w:val="en-US"/>
        </w:rPr>
        <w:t xml:space="preserve">müəyyən bir ərazidə yayılır </w:t>
      </w:r>
      <w:r w:rsidRPr="00D36F45">
        <w:rPr>
          <w:rFonts w:ascii="Times New Roman" w:hAnsi="Times New Roman"/>
          <w:sz w:val="28"/>
          <w:szCs w:val="28"/>
          <w:lang w:val="en-US"/>
        </w:rPr>
        <w:t xml:space="preserve">və 2 cür olur: 1) mənbəyi və keçiriciləri müəyyən bir ərazidə olduqda - </w:t>
      </w:r>
      <w:r w:rsidRPr="00D36F45">
        <w:rPr>
          <w:rFonts w:ascii="Times New Roman" w:hAnsi="Times New Roman"/>
          <w:i/>
          <w:sz w:val="28"/>
          <w:szCs w:val="28"/>
          <w:lang w:val="en-US"/>
        </w:rPr>
        <w:t>təbii-ocaqlı endemiya</w:t>
      </w:r>
      <w:r w:rsidRPr="00D36F45">
        <w:rPr>
          <w:rFonts w:ascii="Times New Roman" w:hAnsi="Times New Roman"/>
          <w:sz w:val="28"/>
          <w:szCs w:val="28"/>
          <w:lang w:val="en-US"/>
        </w:rPr>
        <w:t xml:space="preserve"> (taunun təbii ocaqları); 2) iqlim-coğrafi və sosial-iqtisadi amillərlə əlaqəli - </w:t>
      </w:r>
      <w:r w:rsidRPr="00D36F45">
        <w:rPr>
          <w:rFonts w:ascii="Times New Roman" w:hAnsi="Times New Roman"/>
          <w:i/>
          <w:sz w:val="28"/>
          <w:szCs w:val="28"/>
          <w:lang w:val="en-US"/>
        </w:rPr>
        <w:t>statik endemiya</w:t>
      </w:r>
      <w:r w:rsidRPr="00D36F45">
        <w:rPr>
          <w:rFonts w:ascii="Times New Roman" w:hAnsi="Times New Roman"/>
          <w:sz w:val="28"/>
          <w:szCs w:val="28"/>
          <w:lang w:val="en-US"/>
        </w:rPr>
        <w:t xml:space="preserve"> (məsələn, Hindistan və Banladeşdə vəbanın yayılması);</w:t>
      </w:r>
    </w:p>
    <w:p w:rsidR="00D36F45" w:rsidRPr="00D36F45" w:rsidRDefault="00D36F45" w:rsidP="00D36F45">
      <w:pPr>
        <w:snapToGrid w:val="0"/>
        <w:spacing w:after="0" w:line="240" w:lineRule="auto"/>
        <w:ind w:left="-567" w:right="-284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D36F45">
        <w:rPr>
          <w:rFonts w:ascii="Times New Roman" w:hAnsi="Times New Roman"/>
          <w:b/>
          <w:i/>
          <w:sz w:val="28"/>
          <w:szCs w:val="28"/>
          <w:lang w:val="en-US"/>
        </w:rPr>
        <w:t xml:space="preserve">3) </w:t>
      </w:r>
      <w:proofErr w:type="gramStart"/>
      <w:r w:rsidRPr="00D36F45">
        <w:rPr>
          <w:rFonts w:ascii="Times New Roman" w:hAnsi="Times New Roman"/>
          <w:b/>
          <w:i/>
          <w:sz w:val="28"/>
          <w:szCs w:val="28"/>
          <w:lang w:val="en-US"/>
        </w:rPr>
        <w:t>epidemiya</w:t>
      </w:r>
      <w:proofErr w:type="gramEnd"/>
      <w:r w:rsidRPr="00D36F45">
        <w:rPr>
          <w:rFonts w:ascii="Times New Roman" w:hAnsi="Times New Roman"/>
          <w:b/>
          <w:i/>
          <w:sz w:val="28"/>
          <w:szCs w:val="28"/>
          <w:lang w:val="en-US"/>
        </w:rPr>
        <w:t xml:space="preserve"> -</w:t>
      </w:r>
      <w:r w:rsidRPr="00D36F45">
        <w:rPr>
          <w:rFonts w:ascii="Times New Roman" w:hAnsi="Times New Roman"/>
          <w:sz w:val="28"/>
          <w:szCs w:val="28"/>
          <w:lang w:val="en-US"/>
        </w:rPr>
        <w:t xml:space="preserve">  xəstəliyin səviyyəsinin </w:t>
      </w:r>
      <w:r w:rsidRPr="00D36F45">
        <w:rPr>
          <w:rFonts w:ascii="Times New Roman" w:hAnsi="Times New Roman"/>
          <w:i/>
          <w:sz w:val="28"/>
          <w:szCs w:val="28"/>
          <w:lang w:val="en-US"/>
        </w:rPr>
        <w:t>müəyyən ərazidə</w:t>
      </w:r>
      <w:r w:rsidRPr="00D36F45">
        <w:rPr>
          <w:rFonts w:ascii="Times New Roman" w:hAnsi="Times New Roman"/>
          <w:sz w:val="28"/>
          <w:szCs w:val="28"/>
          <w:lang w:val="en-US"/>
        </w:rPr>
        <w:t xml:space="preserve"> (bir və ya bir-neçə ölkədə,  yaxud qitə daxilində), </w:t>
      </w:r>
      <w:r w:rsidRPr="00D36F45">
        <w:rPr>
          <w:rFonts w:ascii="Times New Roman" w:hAnsi="Times New Roman"/>
          <w:i/>
          <w:sz w:val="28"/>
          <w:szCs w:val="28"/>
          <w:lang w:val="en-US"/>
        </w:rPr>
        <w:t>müəyyən müddətdə</w:t>
      </w:r>
      <w:r w:rsidRPr="00D36F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36F45">
        <w:rPr>
          <w:rFonts w:ascii="Times New Roman" w:hAnsi="Times New Roman"/>
          <w:i/>
          <w:sz w:val="28"/>
          <w:szCs w:val="28"/>
          <w:lang w:val="en-US"/>
        </w:rPr>
        <w:t>kütləvi halda</w:t>
      </w:r>
      <w:r w:rsidRPr="00D36F45">
        <w:rPr>
          <w:rFonts w:ascii="Times New Roman" w:hAnsi="Times New Roman"/>
          <w:sz w:val="28"/>
          <w:szCs w:val="28"/>
          <w:lang w:val="en-US"/>
        </w:rPr>
        <w:t xml:space="preserve"> yayılmasıdır;</w:t>
      </w:r>
    </w:p>
    <w:p w:rsidR="00D36F45" w:rsidRPr="00D36F45" w:rsidRDefault="00D36F45" w:rsidP="00D36F45">
      <w:pPr>
        <w:snapToGrid w:val="0"/>
        <w:spacing w:after="0" w:line="240" w:lineRule="auto"/>
        <w:ind w:left="-567" w:right="-284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D36F45">
        <w:rPr>
          <w:rFonts w:ascii="Times New Roman" w:hAnsi="Times New Roman"/>
          <w:b/>
          <w:i/>
          <w:sz w:val="28"/>
          <w:szCs w:val="28"/>
          <w:lang w:val="en-US"/>
        </w:rPr>
        <w:t xml:space="preserve">4) </w:t>
      </w:r>
      <w:proofErr w:type="gramStart"/>
      <w:r w:rsidRPr="00D36F45">
        <w:rPr>
          <w:rFonts w:ascii="Times New Roman" w:hAnsi="Times New Roman"/>
          <w:b/>
          <w:i/>
          <w:sz w:val="28"/>
          <w:szCs w:val="28"/>
          <w:lang w:val="en-US"/>
        </w:rPr>
        <w:t>pandemiya</w:t>
      </w:r>
      <w:proofErr w:type="gramEnd"/>
      <w:r w:rsidRPr="00D36F45">
        <w:rPr>
          <w:rFonts w:ascii="Times New Roman" w:hAnsi="Times New Roman"/>
          <w:b/>
          <w:i/>
          <w:sz w:val="28"/>
          <w:szCs w:val="28"/>
          <w:lang w:val="en-US"/>
        </w:rPr>
        <w:t xml:space="preserve"> -</w:t>
      </w:r>
      <w:r w:rsidRPr="00D36F45">
        <w:rPr>
          <w:rFonts w:ascii="Times New Roman" w:hAnsi="Times New Roman"/>
          <w:sz w:val="28"/>
          <w:szCs w:val="28"/>
          <w:lang w:val="en-US"/>
        </w:rPr>
        <w:t xml:space="preserve"> xəstəliyin səviyyəsinin </w:t>
      </w:r>
      <w:r w:rsidRPr="00D36F45">
        <w:rPr>
          <w:rFonts w:ascii="Times New Roman" w:hAnsi="Times New Roman"/>
          <w:i/>
          <w:sz w:val="28"/>
          <w:szCs w:val="28"/>
          <w:lang w:val="en-US"/>
        </w:rPr>
        <w:t>çox geniş</w:t>
      </w:r>
      <w:r w:rsidRPr="00D36F45">
        <w:rPr>
          <w:rFonts w:ascii="Times New Roman" w:hAnsi="Times New Roman"/>
          <w:sz w:val="28"/>
          <w:szCs w:val="28"/>
          <w:lang w:val="en-US"/>
        </w:rPr>
        <w:t xml:space="preserve"> yayılaraq</w:t>
      </w:r>
      <w:r w:rsidRPr="00D36F45">
        <w:rPr>
          <w:rFonts w:ascii="Times New Roman" w:hAnsi="Times New Roman"/>
          <w:i/>
          <w:sz w:val="28"/>
          <w:szCs w:val="28"/>
          <w:lang w:val="en-US"/>
        </w:rPr>
        <w:t xml:space="preserve"> bir</w:t>
      </w:r>
      <w:r w:rsidRPr="00D36F45">
        <w:rPr>
          <w:rFonts w:ascii="Times New Roman" w:hAnsi="Times New Roman"/>
          <w:sz w:val="28"/>
          <w:szCs w:val="28"/>
          <w:lang w:val="en-US"/>
        </w:rPr>
        <w:t xml:space="preserve"> və ya </w:t>
      </w:r>
      <w:r w:rsidRPr="00D36F45">
        <w:rPr>
          <w:rFonts w:ascii="Times New Roman" w:hAnsi="Times New Roman"/>
          <w:i/>
          <w:sz w:val="28"/>
          <w:szCs w:val="28"/>
          <w:lang w:val="en-US"/>
        </w:rPr>
        <w:t>bir-neçə qitəni</w:t>
      </w:r>
      <w:r w:rsidRPr="00D36F45">
        <w:rPr>
          <w:rFonts w:ascii="Times New Roman" w:hAnsi="Times New Roman"/>
          <w:sz w:val="28"/>
          <w:szCs w:val="28"/>
          <w:lang w:val="en-US"/>
        </w:rPr>
        <w:t xml:space="preserve">, hətta </w:t>
      </w:r>
      <w:r w:rsidRPr="00D36F45">
        <w:rPr>
          <w:rFonts w:ascii="Times New Roman" w:hAnsi="Times New Roman"/>
          <w:i/>
          <w:sz w:val="28"/>
          <w:szCs w:val="28"/>
          <w:lang w:val="en-US"/>
        </w:rPr>
        <w:t>bütün dünyanı</w:t>
      </w:r>
      <w:r w:rsidRPr="00D36F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36F45">
        <w:rPr>
          <w:rFonts w:ascii="Times New Roman" w:hAnsi="Times New Roman"/>
          <w:i/>
          <w:sz w:val="28"/>
          <w:szCs w:val="28"/>
          <w:lang w:val="en-US"/>
        </w:rPr>
        <w:t>əhatə etməsidir</w:t>
      </w:r>
      <w:r w:rsidRPr="00D36F45">
        <w:rPr>
          <w:rFonts w:ascii="Times New Roman" w:hAnsi="Times New Roman"/>
          <w:sz w:val="28"/>
          <w:szCs w:val="28"/>
          <w:lang w:val="en-US"/>
        </w:rPr>
        <w:t xml:space="preserve">; belə xəstəliklərin qarşısı çətinliklə alınır (məsələn, taun, vəba, qrip və s.). </w:t>
      </w:r>
    </w:p>
    <w:p w:rsidR="007462C4" w:rsidRPr="003F21DB" w:rsidRDefault="007462C4" w:rsidP="003F21DB">
      <w:pPr>
        <w:snapToGrid w:val="0"/>
        <w:spacing w:after="0" w:line="240" w:lineRule="auto"/>
        <w:ind w:left="-567" w:right="-284" w:firstLine="283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9154BC" w:rsidRPr="00D86CDB" w:rsidRDefault="009154BC" w:rsidP="003F21DB">
      <w:pPr>
        <w:ind w:left="-567" w:right="-284" w:firstLine="283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sectPr w:rsidR="009154BC" w:rsidRPr="00D86CDB" w:rsidSect="00EA07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868" w:rsidRDefault="00ED0868" w:rsidP="00734B37">
      <w:pPr>
        <w:spacing w:after="0" w:line="240" w:lineRule="auto"/>
      </w:pPr>
      <w:r>
        <w:separator/>
      </w:r>
    </w:p>
  </w:endnote>
  <w:endnote w:type="continuationSeparator" w:id="0">
    <w:p w:rsidR="00ED0868" w:rsidRDefault="00ED0868" w:rsidP="0073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34627"/>
      <w:docPartObj>
        <w:docPartGallery w:val="Page Numbers (Bottom of Page)"/>
        <w:docPartUnique/>
      </w:docPartObj>
    </w:sdtPr>
    <w:sdtContent>
      <w:p w:rsidR="00734B37" w:rsidRDefault="00BE215D">
        <w:pPr>
          <w:pStyle w:val="a5"/>
          <w:jc w:val="center"/>
        </w:pPr>
        <w:fldSimple w:instr=" PAGE   \* MERGEFORMAT ">
          <w:r w:rsidR="005B3340">
            <w:rPr>
              <w:noProof/>
            </w:rPr>
            <w:t>1</w:t>
          </w:r>
        </w:fldSimple>
      </w:p>
    </w:sdtContent>
  </w:sdt>
  <w:p w:rsidR="00734B37" w:rsidRDefault="00734B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868" w:rsidRDefault="00ED0868" w:rsidP="00734B37">
      <w:pPr>
        <w:spacing w:after="0" w:line="240" w:lineRule="auto"/>
      </w:pPr>
      <w:r>
        <w:separator/>
      </w:r>
    </w:p>
  </w:footnote>
  <w:footnote w:type="continuationSeparator" w:id="0">
    <w:p w:rsidR="00ED0868" w:rsidRDefault="00ED0868" w:rsidP="00734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0B9E"/>
    <w:multiLevelType w:val="multilevel"/>
    <w:tmpl w:val="B608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B02047"/>
    <w:multiLevelType w:val="multilevel"/>
    <w:tmpl w:val="0B80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80647"/>
    <w:multiLevelType w:val="multilevel"/>
    <w:tmpl w:val="00D6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34F3F"/>
    <w:multiLevelType w:val="multilevel"/>
    <w:tmpl w:val="AECA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9283D"/>
    <w:multiLevelType w:val="multilevel"/>
    <w:tmpl w:val="42CC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E3AE8"/>
    <w:multiLevelType w:val="multilevel"/>
    <w:tmpl w:val="4170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EB4E10"/>
    <w:multiLevelType w:val="multilevel"/>
    <w:tmpl w:val="27BC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06395"/>
    <w:multiLevelType w:val="multilevel"/>
    <w:tmpl w:val="4022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1373CC"/>
    <w:multiLevelType w:val="multilevel"/>
    <w:tmpl w:val="2DBE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23EF1"/>
    <w:multiLevelType w:val="multilevel"/>
    <w:tmpl w:val="E040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8E3298"/>
    <w:multiLevelType w:val="multilevel"/>
    <w:tmpl w:val="1D74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6F7"/>
    <w:rsid w:val="00005FA0"/>
    <w:rsid w:val="00050714"/>
    <w:rsid w:val="000B618A"/>
    <w:rsid w:val="000B7670"/>
    <w:rsid w:val="000D3176"/>
    <w:rsid w:val="001027FE"/>
    <w:rsid w:val="001D2C91"/>
    <w:rsid w:val="00234A78"/>
    <w:rsid w:val="002378FA"/>
    <w:rsid w:val="002819D3"/>
    <w:rsid w:val="00284EE8"/>
    <w:rsid w:val="00361C87"/>
    <w:rsid w:val="003762EE"/>
    <w:rsid w:val="003912E0"/>
    <w:rsid w:val="003E3D68"/>
    <w:rsid w:val="003F21DB"/>
    <w:rsid w:val="004202C1"/>
    <w:rsid w:val="004253AB"/>
    <w:rsid w:val="004624D3"/>
    <w:rsid w:val="00471D14"/>
    <w:rsid w:val="00472EB0"/>
    <w:rsid w:val="0050503C"/>
    <w:rsid w:val="00511A08"/>
    <w:rsid w:val="005327A6"/>
    <w:rsid w:val="00554B0C"/>
    <w:rsid w:val="005664AC"/>
    <w:rsid w:val="00575BA7"/>
    <w:rsid w:val="005B3340"/>
    <w:rsid w:val="005F2A7D"/>
    <w:rsid w:val="006454D6"/>
    <w:rsid w:val="006B7135"/>
    <w:rsid w:val="006E42B8"/>
    <w:rsid w:val="00734B37"/>
    <w:rsid w:val="00736A64"/>
    <w:rsid w:val="007462C4"/>
    <w:rsid w:val="00756760"/>
    <w:rsid w:val="00793D73"/>
    <w:rsid w:val="007B04E9"/>
    <w:rsid w:val="00837BF1"/>
    <w:rsid w:val="00902AA3"/>
    <w:rsid w:val="009154BC"/>
    <w:rsid w:val="009168CF"/>
    <w:rsid w:val="0091796B"/>
    <w:rsid w:val="009550A1"/>
    <w:rsid w:val="009A4F0F"/>
    <w:rsid w:val="00A36B9D"/>
    <w:rsid w:val="00AA62FC"/>
    <w:rsid w:val="00B25F01"/>
    <w:rsid w:val="00BE215D"/>
    <w:rsid w:val="00C02BE0"/>
    <w:rsid w:val="00C26F2B"/>
    <w:rsid w:val="00C50D01"/>
    <w:rsid w:val="00C83087"/>
    <w:rsid w:val="00CB056E"/>
    <w:rsid w:val="00CD4844"/>
    <w:rsid w:val="00CF5691"/>
    <w:rsid w:val="00D36F45"/>
    <w:rsid w:val="00D86CDB"/>
    <w:rsid w:val="00D8700E"/>
    <w:rsid w:val="00DB3BC8"/>
    <w:rsid w:val="00DD2D2A"/>
    <w:rsid w:val="00E372BD"/>
    <w:rsid w:val="00E4617D"/>
    <w:rsid w:val="00E81851"/>
    <w:rsid w:val="00E82FFA"/>
    <w:rsid w:val="00EA07EA"/>
    <w:rsid w:val="00EA7F14"/>
    <w:rsid w:val="00ED0868"/>
    <w:rsid w:val="00F02922"/>
    <w:rsid w:val="00F22027"/>
    <w:rsid w:val="00F304CD"/>
    <w:rsid w:val="00F3353D"/>
    <w:rsid w:val="00F76A80"/>
    <w:rsid w:val="00FF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EA"/>
  </w:style>
  <w:style w:type="paragraph" w:styleId="1">
    <w:name w:val="heading 1"/>
    <w:basedOn w:val="a"/>
    <w:next w:val="a"/>
    <w:link w:val="10"/>
    <w:uiPriority w:val="9"/>
    <w:qFormat/>
    <w:rsid w:val="00736A6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6A6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6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6A6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736A6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A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6A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6A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6A64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736A6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36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36A64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6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36A64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36A64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page number"/>
    <w:basedOn w:val="a0"/>
    <w:rsid w:val="00736A64"/>
  </w:style>
  <w:style w:type="paragraph" w:styleId="a9">
    <w:name w:val="Balloon Text"/>
    <w:basedOn w:val="a"/>
    <w:link w:val="aa"/>
    <w:uiPriority w:val="99"/>
    <w:semiHidden/>
    <w:unhideWhenUsed/>
    <w:rsid w:val="00736A6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A64"/>
    <w:rPr>
      <w:rFonts w:ascii="Tahoma" w:eastAsia="Calibri" w:hAnsi="Tahoma" w:cs="Times New Roman"/>
      <w:sz w:val="16"/>
      <w:szCs w:val="16"/>
    </w:rPr>
  </w:style>
  <w:style w:type="character" w:customStyle="1" w:styleId="st1">
    <w:name w:val="st1"/>
    <w:basedOn w:val="a0"/>
    <w:rsid w:val="00736A64"/>
  </w:style>
  <w:style w:type="character" w:styleId="ab">
    <w:name w:val="Hyperlink"/>
    <w:uiPriority w:val="99"/>
    <w:semiHidden/>
    <w:unhideWhenUsed/>
    <w:rsid w:val="00736A6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736A64"/>
    <w:pPr>
      <w:spacing w:before="15" w:after="15" w:line="240" w:lineRule="auto"/>
      <w:ind w:left="15" w:right="15"/>
    </w:pPr>
    <w:rPr>
      <w:rFonts w:ascii="Trebuchet MS" w:eastAsia="Times New Roman" w:hAnsi="Trebuchet MS" w:cs="Times New Roman"/>
      <w:color w:val="1E3614"/>
      <w:sz w:val="21"/>
      <w:szCs w:val="21"/>
      <w:lang w:eastAsia="ru-RU"/>
    </w:rPr>
  </w:style>
  <w:style w:type="character" w:customStyle="1" w:styleId="articleseperator">
    <w:name w:val="article_seperator"/>
    <w:basedOn w:val="a0"/>
    <w:rsid w:val="00736A64"/>
  </w:style>
  <w:style w:type="character" w:customStyle="1" w:styleId="apple-converted-space">
    <w:name w:val="apple-converted-space"/>
    <w:basedOn w:val="a0"/>
    <w:rsid w:val="00736A64"/>
  </w:style>
  <w:style w:type="character" w:customStyle="1" w:styleId="noprint">
    <w:name w:val="noprint"/>
    <w:basedOn w:val="a0"/>
    <w:rsid w:val="00736A64"/>
  </w:style>
  <w:style w:type="character" w:customStyle="1" w:styleId="bbccolor">
    <w:name w:val="bbc_color"/>
    <w:basedOn w:val="a0"/>
    <w:rsid w:val="00736A64"/>
  </w:style>
  <w:style w:type="character" w:styleId="ad">
    <w:name w:val="Emphasis"/>
    <w:uiPriority w:val="20"/>
    <w:qFormat/>
    <w:rsid w:val="00736A64"/>
    <w:rPr>
      <w:i/>
      <w:iCs/>
    </w:rPr>
  </w:style>
  <w:style w:type="character" w:styleId="ae">
    <w:name w:val="Strong"/>
    <w:uiPriority w:val="22"/>
    <w:qFormat/>
    <w:rsid w:val="00736A64"/>
    <w:rPr>
      <w:b/>
      <w:bCs/>
    </w:rPr>
  </w:style>
  <w:style w:type="paragraph" w:styleId="af">
    <w:name w:val="Body Text Indent"/>
    <w:basedOn w:val="a"/>
    <w:link w:val="af0"/>
    <w:semiHidden/>
    <w:rsid w:val="00736A64"/>
    <w:pPr>
      <w:widowControl w:val="0"/>
      <w:shd w:val="clear" w:color="auto" w:fill="FFFFFF"/>
      <w:autoSpaceDE w:val="0"/>
      <w:autoSpaceDN w:val="0"/>
      <w:adjustRightInd w:val="0"/>
      <w:spacing w:after="0" w:line="259" w:lineRule="exact"/>
      <w:ind w:firstLine="547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36A64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736A6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36A64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link w:val="32"/>
    <w:semiHidden/>
    <w:rsid w:val="00736A64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paragraph" w:styleId="32">
    <w:name w:val="Body Text Indent 3"/>
    <w:basedOn w:val="a"/>
    <w:link w:val="31"/>
    <w:semiHidden/>
    <w:rsid w:val="00736A64"/>
    <w:pPr>
      <w:shd w:val="clear" w:color="auto" w:fill="FFFFFF"/>
      <w:spacing w:after="0" w:line="240" w:lineRule="auto"/>
      <w:ind w:firstLine="533"/>
      <w:jc w:val="both"/>
    </w:pPr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736A64"/>
    <w:rPr>
      <w:sz w:val="16"/>
      <w:szCs w:val="16"/>
    </w:rPr>
  </w:style>
  <w:style w:type="character" w:customStyle="1" w:styleId="af1">
    <w:name w:val="Основной текст Знак"/>
    <w:link w:val="af2"/>
    <w:semiHidden/>
    <w:rsid w:val="00736A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1"/>
    <w:semiHidden/>
    <w:rsid w:val="00736A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basedOn w:val="a0"/>
    <w:link w:val="af2"/>
    <w:uiPriority w:val="99"/>
    <w:semiHidden/>
    <w:rsid w:val="00736A64"/>
  </w:style>
  <w:style w:type="paragraph" w:customStyle="1" w:styleId="ruktxosnova">
    <w:name w:val="ruktxosnova"/>
    <w:basedOn w:val="a"/>
    <w:rsid w:val="0073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ktxpic">
    <w:name w:val="ruktxpic"/>
    <w:basedOn w:val="a"/>
    <w:rsid w:val="0073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ktxtema">
    <w:name w:val="ruktxtema"/>
    <w:basedOn w:val="a"/>
    <w:rsid w:val="0073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laceholder Text"/>
    <w:uiPriority w:val="99"/>
    <w:semiHidden/>
    <w:rsid w:val="00736A64"/>
    <w:rPr>
      <w:color w:val="808080"/>
    </w:rPr>
  </w:style>
  <w:style w:type="paragraph" w:customStyle="1" w:styleId="rvps1">
    <w:name w:val="rvps1"/>
    <w:basedOn w:val="a"/>
    <w:rsid w:val="0073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">
    <w:name w:val="rvts24"/>
    <w:basedOn w:val="a0"/>
    <w:rsid w:val="00736A64"/>
  </w:style>
  <w:style w:type="character" w:customStyle="1" w:styleId="rvts16">
    <w:name w:val="rvts16"/>
    <w:basedOn w:val="a0"/>
    <w:rsid w:val="00736A64"/>
  </w:style>
  <w:style w:type="character" w:styleId="HTML">
    <w:name w:val="HTML Cite"/>
    <w:uiPriority w:val="99"/>
    <w:semiHidden/>
    <w:unhideWhenUsed/>
    <w:rsid w:val="00736A64"/>
    <w:rPr>
      <w:i/>
      <w:iCs/>
    </w:rPr>
  </w:style>
  <w:style w:type="character" w:customStyle="1" w:styleId="sourhr">
    <w:name w:val="sourhr"/>
    <w:basedOn w:val="a0"/>
    <w:rsid w:val="00736A64"/>
  </w:style>
  <w:style w:type="character" w:customStyle="1" w:styleId="pages1">
    <w:name w:val="pages1"/>
    <w:basedOn w:val="a0"/>
    <w:rsid w:val="00736A64"/>
  </w:style>
  <w:style w:type="character" w:customStyle="1" w:styleId="pages">
    <w:name w:val="pages"/>
    <w:basedOn w:val="a0"/>
    <w:rsid w:val="00736A64"/>
  </w:style>
  <w:style w:type="character" w:customStyle="1" w:styleId="HTML0">
    <w:name w:val="Стандартный HTML Знак"/>
    <w:link w:val="HTML1"/>
    <w:uiPriority w:val="99"/>
    <w:semiHidden/>
    <w:rsid w:val="00736A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1">
    <w:name w:val="HTML Preformatted"/>
    <w:basedOn w:val="a"/>
    <w:link w:val="HTML0"/>
    <w:uiPriority w:val="99"/>
    <w:semiHidden/>
    <w:unhideWhenUsed/>
    <w:rsid w:val="00736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0">
    <w:name w:val="Стандартный HTML Знак1"/>
    <w:basedOn w:val="a0"/>
    <w:link w:val="HTML1"/>
    <w:uiPriority w:val="99"/>
    <w:semiHidden/>
    <w:rsid w:val="00736A64"/>
    <w:rPr>
      <w:rFonts w:ascii="Consolas" w:hAnsi="Consolas"/>
      <w:sz w:val="20"/>
      <w:szCs w:val="20"/>
    </w:rPr>
  </w:style>
  <w:style w:type="paragraph" w:customStyle="1" w:styleId="phgrtext">
    <w:name w:val="phgr_text"/>
    <w:basedOn w:val="a"/>
    <w:rsid w:val="0073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grtextabz">
    <w:name w:val="phgr_text_abz"/>
    <w:basedOn w:val="a"/>
    <w:rsid w:val="0073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2">
    <w:name w:val="Адрес HTML Знак"/>
    <w:link w:val="HTML3"/>
    <w:uiPriority w:val="99"/>
    <w:semiHidden/>
    <w:rsid w:val="00736A6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3">
    <w:name w:val="HTML Address"/>
    <w:basedOn w:val="a"/>
    <w:link w:val="HTML2"/>
    <w:uiPriority w:val="99"/>
    <w:semiHidden/>
    <w:unhideWhenUsed/>
    <w:rsid w:val="00736A6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11">
    <w:name w:val="Адрес HTML Знак1"/>
    <w:basedOn w:val="a0"/>
    <w:link w:val="HTML3"/>
    <w:uiPriority w:val="99"/>
    <w:semiHidden/>
    <w:rsid w:val="00736A64"/>
    <w:rPr>
      <w:i/>
      <w:iCs/>
    </w:rPr>
  </w:style>
  <w:style w:type="character" w:styleId="af4">
    <w:name w:val="FollowedHyperlink"/>
    <w:uiPriority w:val="99"/>
    <w:semiHidden/>
    <w:unhideWhenUsed/>
    <w:rsid w:val="00736A64"/>
    <w:rPr>
      <w:color w:val="800080"/>
      <w:u w:val="single"/>
    </w:rPr>
  </w:style>
  <w:style w:type="character" w:customStyle="1" w:styleId="z-">
    <w:name w:val="z-Начало формы Знак"/>
    <w:link w:val="z-0"/>
    <w:uiPriority w:val="99"/>
    <w:semiHidden/>
    <w:rsid w:val="00736A64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36A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link w:val="z-0"/>
    <w:uiPriority w:val="99"/>
    <w:semiHidden/>
    <w:rsid w:val="00736A64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semiHidden/>
    <w:rsid w:val="00736A64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736A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link w:val="z-3"/>
    <w:uiPriority w:val="99"/>
    <w:semiHidden/>
    <w:rsid w:val="00736A64"/>
    <w:rPr>
      <w:rFonts w:ascii="Arial" w:hAnsi="Arial" w:cs="Arial"/>
      <w:vanish/>
      <w:sz w:val="16"/>
      <w:szCs w:val="16"/>
    </w:rPr>
  </w:style>
  <w:style w:type="character" w:customStyle="1" w:styleId="mw-editsection">
    <w:name w:val="mw-editsection"/>
    <w:basedOn w:val="a0"/>
    <w:rsid w:val="00736A64"/>
  </w:style>
  <w:style w:type="character" w:customStyle="1" w:styleId="mw-editsection-bracket">
    <w:name w:val="mw-editsection-bracket"/>
    <w:basedOn w:val="a0"/>
    <w:rsid w:val="00736A64"/>
  </w:style>
  <w:style w:type="character" w:customStyle="1" w:styleId="mw-editsection-divider">
    <w:name w:val="mw-editsection-divider"/>
    <w:basedOn w:val="a0"/>
    <w:rsid w:val="00736A64"/>
  </w:style>
  <w:style w:type="character" w:customStyle="1" w:styleId="mw-headline">
    <w:name w:val="mw-headline"/>
    <w:basedOn w:val="a0"/>
    <w:rsid w:val="00736A64"/>
  </w:style>
  <w:style w:type="paragraph" w:customStyle="1" w:styleId="txt">
    <w:name w:val="txt"/>
    <w:basedOn w:val="a"/>
    <w:rsid w:val="0073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5">
    <w:name w:val="style15"/>
    <w:basedOn w:val="a0"/>
    <w:rsid w:val="00736A64"/>
  </w:style>
  <w:style w:type="character" w:customStyle="1" w:styleId="submenu-table">
    <w:name w:val="submenu-table"/>
    <w:basedOn w:val="a0"/>
    <w:rsid w:val="00736A64"/>
  </w:style>
  <w:style w:type="character" w:customStyle="1" w:styleId="style12">
    <w:name w:val="style12"/>
    <w:basedOn w:val="a0"/>
    <w:rsid w:val="00736A64"/>
  </w:style>
  <w:style w:type="character" w:customStyle="1" w:styleId="butback">
    <w:name w:val="butback"/>
    <w:basedOn w:val="a0"/>
    <w:rsid w:val="00736A64"/>
  </w:style>
  <w:style w:type="paragraph" w:customStyle="1" w:styleId="Default">
    <w:name w:val="Default"/>
    <w:rsid w:val="00736A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basedOn w:val="a0"/>
    <w:rsid w:val="00736A64"/>
  </w:style>
  <w:style w:type="character" w:customStyle="1" w:styleId="ng-binding">
    <w:name w:val="ng-binding"/>
    <w:basedOn w:val="a0"/>
    <w:rsid w:val="00736A64"/>
  </w:style>
  <w:style w:type="character" w:styleId="af5">
    <w:name w:val="annotation reference"/>
    <w:uiPriority w:val="99"/>
    <w:semiHidden/>
    <w:unhideWhenUsed/>
    <w:rsid w:val="00736A6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36A64"/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36A64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36A6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36A64"/>
    <w:rPr>
      <w:b/>
      <w:bCs/>
    </w:rPr>
  </w:style>
  <w:style w:type="character" w:customStyle="1" w:styleId="6">
    <w:name w:val="Основной текст (6)_"/>
    <w:basedOn w:val="a0"/>
    <w:link w:val="60"/>
    <w:uiPriority w:val="99"/>
    <w:locked/>
    <w:rsid w:val="00736A64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36A64"/>
    <w:pPr>
      <w:widowControl w:val="0"/>
      <w:shd w:val="clear" w:color="auto" w:fill="FFFFFF"/>
      <w:spacing w:after="0" w:line="245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23">
    <w:name w:val="Основной текст (2)_"/>
    <w:basedOn w:val="a0"/>
    <w:link w:val="24"/>
    <w:uiPriority w:val="99"/>
    <w:locked/>
    <w:rsid w:val="00736A64"/>
    <w:rPr>
      <w:rFonts w:ascii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36A64"/>
    <w:pPr>
      <w:widowControl w:val="0"/>
      <w:shd w:val="clear" w:color="auto" w:fill="FFFFFF"/>
      <w:spacing w:before="240" w:after="0" w:line="245" w:lineRule="exact"/>
      <w:jc w:val="both"/>
    </w:pPr>
    <w:rPr>
      <w:rFonts w:ascii="Times New Roman" w:hAnsi="Times New Roman"/>
    </w:rPr>
  </w:style>
  <w:style w:type="character" w:customStyle="1" w:styleId="afa">
    <w:name w:val="Подпись к картинке_"/>
    <w:basedOn w:val="a0"/>
    <w:link w:val="afb"/>
    <w:uiPriority w:val="99"/>
    <w:locked/>
    <w:rsid w:val="00736A64"/>
    <w:rPr>
      <w:rFonts w:ascii="Times New Roman" w:hAnsi="Times New Roman"/>
      <w:shd w:val="clear" w:color="auto" w:fill="FFFFFF"/>
    </w:rPr>
  </w:style>
  <w:style w:type="paragraph" w:customStyle="1" w:styleId="afb">
    <w:name w:val="Подпись к картинке"/>
    <w:basedOn w:val="a"/>
    <w:link w:val="afa"/>
    <w:uiPriority w:val="99"/>
    <w:rsid w:val="00736A64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610pt">
    <w:name w:val="Основной текст (6) + 10 pt"/>
    <w:aliases w:val="Курсив,Основной текст (3) + Полужирный,Основной текст (5) + 10 pt1,Основной текст (3) + 10,5 pt4"/>
    <w:basedOn w:val="6"/>
    <w:uiPriority w:val="99"/>
    <w:rsid w:val="00736A64"/>
    <w:rPr>
      <w:i/>
      <w:iCs/>
      <w:sz w:val="20"/>
      <w:szCs w:val="20"/>
    </w:rPr>
  </w:style>
  <w:style w:type="character" w:customStyle="1" w:styleId="610pt2">
    <w:name w:val="Основной текст (6) + 10 pt2"/>
    <w:basedOn w:val="6"/>
    <w:uiPriority w:val="99"/>
    <w:rsid w:val="00736A64"/>
    <w:rPr>
      <w:sz w:val="20"/>
      <w:szCs w:val="20"/>
    </w:rPr>
  </w:style>
  <w:style w:type="character" w:customStyle="1" w:styleId="610pt1">
    <w:name w:val="Основной текст (6) + 10 pt1"/>
    <w:aliases w:val="Полужирный,Курсив1,Основной текст (3) + Calibri,9 pt,Основной текст (3) + Полужирный1,Основной текст (4) + 10,5 pt3"/>
    <w:basedOn w:val="6"/>
    <w:uiPriority w:val="99"/>
    <w:rsid w:val="00736A64"/>
    <w:rPr>
      <w:b/>
      <w:bCs/>
      <w:i/>
      <w:iCs/>
      <w:sz w:val="20"/>
      <w:szCs w:val="20"/>
    </w:rPr>
  </w:style>
  <w:style w:type="character" w:customStyle="1" w:styleId="611pt">
    <w:name w:val="Основной текст (6) + 11 pt"/>
    <w:aliases w:val="Полужирный2"/>
    <w:basedOn w:val="6"/>
    <w:uiPriority w:val="99"/>
    <w:rsid w:val="00736A64"/>
    <w:rPr>
      <w:b/>
      <w:bCs/>
      <w:sz w:val="22"/>
      <w:szCs w:val="22"/>
    </w:rPr>
  </w:style>
  <w:style w:type="character" w:customStyle="1" w:styleId="210">
    <w:name w:val="Основной текст (2) + 10"/>
    <w:aliases w:val="5 pt,Полужирный1,Подпись к картинке (2) + Century Gothic,7,Полужирный Exact,5 pt1,Основной текст (3) + 9,Сноска + Arial,8,Интервал 0 pt,Основной текст (3) + Bookman Old Style,Основной текст (2) + Bookman Old Style,71"/>
    <w:basedOn w:val="23"/>
    <w:uiPriority w:val="99"/>
    <w:rsid w:val="00736A64"/>
    <w:rPr>
      <w:b/>
      <w:bCs/>
      <w:sz w:val="21"/>
      <w:szCs w:val="21"/>
    </w:rPr>
  </w:style>
  <w:style w:type="character" w:customStyle="1" w:styleId="25">
    <w:name w:val="Основной текст (2) + Курсив"/>
    <w:basedOn w:val="23"/>
    <w:uiPriority w:val="99"/>
    <w:rsid w:val="00736A64"/>
    <w:rPr>
      <w:i/>
      <w:iCs/>
    </w:rPr>
  </w:style>
  <w:style w:type="character" w:customStyle="1" w:styleId="211pt">
    <w:name w:val="Основной текст (2) + 11 pt"/>
    <w:aliases w:val="Малые прописные,Интервал 1 pt,Основной текст (5) + 10 pt"/>
    <w:basedOn w:val="23"/>
    <w:uiPriority w:val="99"/>
    <w:rsid w:val="00736A64"/>
    <w:rPr>
      <w:smallCaps/>
      <w:sz w:val="22"/>
      <w:szCs w:val="22"/>
    </w:rPr>
  </w:style>
  <w:style w:type="character" w:customStyle="1" w:styleId="11pt">
    <w:name w:val="Подпись к картинке + 11 pt"/>
    <w:basedOn w:val="afa"/>
    <w:uiPriority w:val="99"/>
    <w:rsid w:val="00736A64"/>
    <w:rPr>
      <w:sz w:val="22"/>
      <w:szCs w:val="22"/>
    </w:rPr>
  </w:style>
  <w:style w:type="character" w:customStyle="1" w:styleId="61">
    <w:name w:val="Основной текст (6) + Полужирный"/>
    <w:basedOn w:val="6"/>
    <w:uiPriority w:val="99"/>
    <w:rsid w:val="00736A64"/>
    <w:rPr>
      <w:b/>
      <w:bCs/>
    </w:rPr>
  </w:style>
  <w:style w:type="character" w:customStyle="1" w:styleId="611pt1">
    <w:name w:val="Основной текст (6) + 11 pt1"/>
    <w:aliases w:val="Малые прописные1"/>
    <w:basedOn w:val="6"/>
    <w:uiPriority w:val="99"/>
    <w:rsid w:val="00736A64"/>
    <w:rPr>
      <w:smallCaps/>
      <w:sz w:val="22"/>
      <w:szCs w:val="22"/>
    </w:rPr>
  </w:style>
  <w:style w:type="character" w:customStyle="1" w:styleId="41">
    <w:name w:val="Основной текст (4)_"/>
    <w:basedOn w:val="a0"/>
    <w:link w:val="42"/>
    <w:uiPriority w:val="99"/>
    <w:locked/>
    <w:rsid w:val="00736A64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36A64"/>
    <w:pPr>
      <w:widowControl w:val="0"/>
      <w:shd w:val="clear" w:color="auto" w:fill="FFFFFF"/>
      <w:spacing w:before="240" w:after="240" w:line="240" w:lineRule="atLeast"/>
      <w:ind w:firstLine="60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51">
    <w:name w:val="Основной текст (5)_"/>
    <w:basedOn w:val="a0"/>
    <w:link w:val="52"/>
    <w:uiPriority w:val="99"/>
    <w:locked/>
    <w:rsid w:val="00736A64"/>
    <w:rPr>
      <w:rFonts w:ascii="Times New Roman" w:hAnsi="Times New Roman"/>
      <w:spacing w:val="20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736A64"/>
    <w:pPr>
      <w:widowControl w:val="0"/>
      <w:shd w:val="clear" w:color="auto" w:fill="FFFFFF"/>
      <w:spacing w:after="0" w:line="245" w:lineRule="exact"/>
      <w:jc w:val="both"/>
    </w:pPr>
    <w:rPr>
      <w:rFonts w:ascii="Times New Roman" w:hAnsi="Times New Roman"/>
      <w:spacing w:val="20"/>
    </w:rPr>
  </w:style>
  <w:style w:type="character" w:customStyle="1" w:styleId="211pt1">
    <w:name w:val="Основной текст (2) + 11 pt1"/>
    <w:basedOn w:val="23"/>
    <w:uiPriority w:val="99"/>
    <w:rsid w:val="00736A64"/>
    <w:rPr>
      <w:sz w:val="22"/>
      <w:szCs w:val="22"/>
    </w:rPr>
  </w:style>
  <w:style w:type="character" w:customStyle="1" w:styleId="21pt">
    <w:name w:val="Основной текст (2) + Интервал 1 pt"/>
    <w:basedOn w:val="23"/>
    <w:uiPriority w:val="99"/>
    <w:rsid w:val="00736A64"/>
    <w:rPr>
      <w:spacing w:val="20"/>
    </w:rPr>
  </w:style>
  <w:style w:type="character" w:customStyle="1" w:styleId="26">
    <w:name w:val="Основной текст (2) + Малые прописные"/>
    <w:aliases w:val="Интервал 0 pt1"/>
    <w:basedOn w:val="23"/>
    <w:uiPriority w:val="99"/>
    <w:rsid w:val="00736A64"/>
    <w:rPr>
      <w:smallCaps/>
    </w:rPr>
  </w:style>
  <w:style w:type="character" w:customStyle="1" w:styleId="33">
    <w:name w:val="Основной текст (3)_"/>
    <w:basedOn w:val="a0"/>
    <w:link w:val="34"/>
    <w:uiPriority w:val="99"/>
    <w:rsid w:val="00736A64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736A64"/>
    <w:pPr>
      <w:widowControl w:val="0"/>
      <w:shd w:val="clear" w:color="auto" w:fill="FFFFFF"/>
      <w:spacing w:after="0" w:line="245" w:lineRule="exact"/>
      <w:ind w:firstLine="600"/>
      <w:jc w:val="both"/>
    </w:pPr>
    <w:rPr>
      <w:rFonts w:ascii="Times New Roman" w:hAnsi="Times New Roman"/>
    </w:rPr>
  </w:style>
  <w:style w:type="character" w:customStyle="1" w:styleId="28">
    <w:name w:val="Основной текст (2) + 8"/>
    <w:aliases w:val="5 pt2,Основной текст (2) + 102"/>
    <w:basedOn w:val="23"/>
    <w:uiPriority w:val="99"/>
    <w:rsid w:val="00736A64"/>
    <w:rPr>
      <w:sz w:val="17"/>
      <w:szCs w:val="17"/>
      <w:u w:val="none"/>
    </w:rPr>
  </w:style>
  <w:style w:type="character" w:customStyle="1" w:styleId="310pt">
    <w:name w:val="Основной текст (3) + 10 pt"/>
    <w:basedOn w:val="33"/>
    <w:uiPriority w:val="99"/>
    <w:rsid w:val="00736A64"/>
    <w:rPr>
      <w:sz w:val="20"/>
      <w:szCs w:val="20"/>
      <w:u w:val="none"/>
    </w:rPr>
  </w:style>
  <w:style w:type="character" w:customStyle="1" w:styleId="310pt1">
    <w:name w:val="Основной текст (3) + 10 pt1"/>
    <w:basedOn w:val="33"/>
    <w:uiPriority w:val="99"/>
    <w:rsid w:val="00736A64"/>
    <w:rPr>
      <w:sz w:val="20"/>
      <w:szCs w:val="20"/>
      <w:u w:val="none"/>
    </w:rPr>
  </w:style>
  <w:style w:type="character" w:customStyle="1" w:styleId="27">
    <w:name w:val="Основной текст (2) + Полужирный"/>
    <w:basedOn w:val="23"/>
    <w:uiPriority w:val="99"/>
    <w:rsid w:val="00736A64"/>
    <w:rPr>
      <w:b/>
      <w:bCs/>
      <w:u w:val="none"/>
    </w:rPr>
  </w:style>
  <w:style w:type="paragraph" w:customStyle="1" w:styleId="211">
    <w:name w:val="Основной текст (2)1"/>
    <w:basedOn w:val="a"/>
    <w:uiPriority w:val="99"/>
    <w:rsid w:val="00736A64"/>
    <w:pPr>
      <w:widowControl w:val="0"/>
      <w:shd w:val="clear" w:color="auto" w:fill="FFFFFF"/>
      <w:spacing w:after="0" w:line="245" w:lineRule="exact"/>
      <w:jc w:val="both"/>
    </w:pPr>
    <w:rPr>
      <w:rFonts w:ascii="Times New Roman" w:eastAsia="Arial Unicode MS" w:hAnsi="Times New Roman" w:cs="Times New Roman"/>
      <w:sz w:val="20"/>
      <w:szCs w:val="20"/>
      <w:lang w:val="az-Latn-AZ" w:eastAsia="ru-RU"/>
    </w:rPr>
  </w:style>
  <w:style w:type="character" w:customStyle="1" w:styleId="311pt">
    <w:name w:val="Основной текст (3) + 11 pt"/>
    <w:basedOn w:val="33"/>
    <w:uiPriority w:val="99"/>
    <w:rsid w:val="00736A64"/>
    <w:rPr>
      <w:sz w:val="22"/>
      <w:szCs w:val="22"/>
      <w:u w:val="none"/>
    </w:rPr>
  </w:style>
  <w:style w:type="character" w:customStyle="1" w:styleId="410pt">
    <w:name w:val="Основной текст (4) + 10 pt"/>
    <w:basedOn w:val="41"/>
    <w:uiPriority w:val="99"/>
    <w:rsid w:val="00736A64"/>
    <w:rPr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7760</Words>
  <Characters>44236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Faxraddin</dc:creator>
  <cp:lastModifiedBy>Faxraddin</cp:lastModifiedBy>
  <cp:revision>6</cp:revision>
  <dcterms:created xsi:type="dcterms:W3CDTF">2023-03-20T05:16:00Z</dcterms:created>
  <dcterms:modified xsi:type="dcterms:W3CDTF">2023-04-29T06:34:00Z</dcterms:modified>
</cp:coreProperties>
</file>